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30C3" w14:textId="6C886BC5" w:rsidR="00F9055C" w:rsidRDefault="00F9055C">
      <w:pPr>
        <w:tabs>
          <w:tab w:val="left" w:pos="1701"/>
          <w:tab w:val="left" w:pos="2552"/>
        </w:tabs>
        <w:jc w:val="right"/>
      </w:pPr>
    </w:p>
    <w:p w14:paraId="53EDA24C" w14:textId="77777777" w:rsidR="00F9055C" w:rsidRDefault="001D7C03">
      <w:pPr>
        <w:jc w:val="center"/>
      </w:pPr>
      <w:r>
        <w:rPr>
          <w:rFonts w:hint="eastAsia"/>
          <w:sz w:val="32"/>
        </w:rPr>
        <w:t>質　問　書</w:t>
      </w:r>
    </w:p>
    <w:p w14:paraId="5E782861" w14:textId="77777777" w:rsidR="00F9055C" w:rsidRDefault="00F9055C"/>
    <w:p w14:paraId="42B20B39" w14:textId="77777777" w:rsidR="00F9055C" w:rsidRDefault="001D7C03">
      <w:pPr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43655875" w14:textId="77777777" w:rsidR="00F9055C" w:rsidRDefault="00F9055C"/>
    <w:p w14:paraId="21FF56AC" w14:textId="6F539817" w:rsidR="00F9055C" w:rsidRDefault="001D7C03">
      <w:r>
        <w:rPr>
          <w:rFonts w:hint="eastAsia"/>
        </w:rPr>
        <w:t>沖縄県</w:t>
      </w:r>
      <w:r>
        <w:t>病</w:t>
      </w:r>
      <w:r>
        <w:rPr>
          <w:rFonts w:hint="eastAsia"/>
        </w:rPr>
        <w:t>立中部病院　院長</w:t>
      </w:r>
      <w:r>
        <w:t xml:space="preserve">　殿</w:t>
      </w:r>
    </w:p>
    <w:p w14:paraId="5BACD9FA" w14:textId="77777777" w:rsidR="00F9055C" w:rsidRDefault="00F9055C"/>
    <w:p w14:paraId="11332F54" w14:textId="77777777" w:rsidR="00F9055C" w:rsidRDefault="001D7C03">
      <w:pPr>
        <w:ind w:firstLineChars="3400" w:firstLine="7140"/>
      </w:pPr>
      <w:r>
        <w:rPr>
          <w:rFonts w:hint="eastAsia"/>
        </w:rPr>
        <w:t>会社名</w:t>
      </w:r>
    </w:p>
    <w:p w14:paraId="73AB6561" w14:textId="77777777" w:rsidR="00F9055C" w:rsidRDefault="001D7C03">
      <w:pPr>
        <w:ind w:firstLineChars="3400" w:firstLine="7140"/>
      </w:pPr>
      <w:r>
        <w:rPr>
          <w:rFonts w:hint="eastAsia"/>
        </w:rPr>
        <w:t>住　所</w:t>
      </w:r>
    </w:p>
    <w:p w14:paraId="115D3F77" w14:textId="77777777" w:rsidR="00F9055C" w:rsidRDefault="00F9055C"/>
    <w:p w14:paraId="41586A35" w14:textId="3F549313" w:rsidR="00F9055C" w:rsidRDefault="001D7C03">
      <w:r>
        <w:rPr>
          <w:rFonts w:hint="eastAsia"/>
          <w:color w:val="000000" w:themeColor="text1"/>
        </w:rPr>
        <w:t>沖縄県立中部病院　院内売店事業</w:t>
      </w:r>
      <w:r>
        <w:t>について、</w:t>
      </w:r>
      <w:r>
        <w:rPr>
          <w:rFonts w:hint="eastAsia"/>
        </w:rPr>
        <w:t>下記のとおり</w:t>
      </w:r>
      <w:r>
        <w:t>質問します。</w:t>
      </w:r>
    </w:p>
    <w:tbl>
      <w:tblPr>
        <w:tblStyle w:val="ae"/>
        <w:tblW w:w="9912" w:type="dxa"/>
        <w:tblLayout w:type="fixed"/>
        <w:tblLook w:val="04A0" w:firstRow="1" w:lastRow="0" w:firstColumn="1" w:lastColumn="0" w:noHBand="0" w:noVBand="1"/>
      </w:tblPr>
      <w:tblGrid>
        <w:gridCol w:w="4815"/>
        <w:gridCol w:w="5097"/>
      </w:tblGrid>
      <w:tr w:rsidR="00F9055C" w14:paraId="31457A28" w14:textId="77777777" w:rsidTr="0077411B">
        <w:tc>
          <w:tcPr>
            <w:tcW w:w="4815" w:type="dxa"/>
          </w:tcPr>
          <w:p w14:paraId="77EF5302" w14:textId="77777777" w:rsidR="00F9055C" w:rsidRDefault="001D7C03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5097" w:type="dxa"/>
          </w:tcPr>
          <w:p w14:paraId="3350792D" w14:textId="77DCCFE5" w:rsidR="00F9055C" w:rsidRDefault="0077411B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F9055C" w14:paraId="7BAEEA08" w14:textId="77777777" w:rsidTr="0077411B">
        <w:trPr>
          <w:trHeight w:val="776"/>
        </w:trPr>
        <w:tc>
          <w:tcPr>
            <w:tcW w:w="4815" w:type="dxa"/>
          </w:tcPr>
          <w:p w14:paraId="516C1CF5" w14:textId="77777777" w:rsidR="00F9055C" w:rsidRDefault="00F9055C"/>
        </w:tc>
        <w:tc>
          <w:tcPr>
            <w:tcW w:w="5097" w:type="dxa"/>
          </w:tcPr>
          <w:p w14:paraId="3B9FC755" w14:textId="77777777" w:rsidR="00F9055C" w:rsidRDefault="00F9055C"/>
        </w:tc>
      </w:tr>
      <w:tr w:rsidR="00F9055C" w14:paraId="79B10A92" w14:textId="77777777" w:rsidTr="0077411B">
        <w:trPr>
          <w:trHeight w:val="776"/>
        </w:trPr>
        <w:tc>
          <w:tcPr>
            <w:tcW w:w="4815" w:type="dxa"/>
          </w:tcPr>
          <w:p w14:paraId="0055332A" w14:textId="77777777" w:rsidR="00F9055C" w:rsidRDefault="00F9055C"/>
        </w:tc>
        <w:tc>
          <w:tcPr>
            <w:tcW w:w="5097" w:type="dxa"/>
          </w:tcPr>
          <w:p w14:paraId="5F988848" w14:textId="77777777" w:rsidR="00F9055C" w:rsidRDefault="00F9055C"/>
        </w:tc>
      </w:tr>
      <w:tr w:rsidR="00F9055C" w14:paraId="5557069B" w14:textId="77777777" w:rsidTr="0077411B">
        <w:trPr>
          <w:trHeight w:val="776"/>
        </w:trPr>
        <w:tc>
          <w:tcPr>
            <w:tcW w:w="4815" w:type="dxa"/>
          </w:tcPr>
          <w:p w14:paraId="17EF7828" w14:textId="77777777" w:rsidR="00F9055C" w:rsidRDefault="00F9055C"/>
        </w:tc>
        <w:tc>
          <w:tcPr>
            <w:tcW w:w="5097" w:type="dxa"/>
          </w:tcPr>
          <w:p w14:paraId="58E14669" w14:textId="77777777" w:rsidR="00F9055C" w:rsidRDefault="00F9055C"/>
        </w:tc>
      </w:tr>
      <w:tr w:rsidR="00F9055C" w14:paraId="0820269F" w14:textId="77777777" w:rsidTr="0077411B">
        <w:trPr>
          <w:trHeight w:val="776"/>
        </w:trPr>
        <w:tc>
          <w:tcPr>
            <w:tcW w:w="4815" w:type="dxa"/>
          </w:tcPr>
          <w:p w14:paraId="06A547B2" w14:textId="77777777" w:rsidR="00F9055C" w:rsidRDefault="00F9055C"/>
        </w:tc>
        <w:tc>
          <w:tcPr>
            <w:tcW w:w="5097" w:type="dxa"/>
          </w:tcPr>
          <w:p w14:paraId="0DBC33E9" w14:textId="77777777" w:rsidR="00F9055C" w:rsidRDefault="00F9055C"/>
        </w:tc>
      </w:tr>
      <w:tr w:rsidR="00F9055C" w14:paraId="6A517142" w14:textId="77777777" w:rsidTr="0077411B">
        <w:trPr>
          <w:trHeight w:val="776"/>
        </w:trPr>
        <w:tc>
          <w:tcPr>
            <w:tcW w:w="4815" w:type="dxa"/>
          </w:tcPr>
          <w:p w14:paraId="54766559" w14:textId="77777777" w:rsidR="00F9055C" w:rsidRDefault="00F9055C"/>
        </w:tc>
        <w:tc>
          <w:tcPr>
            <w:tcW w:w="5097" w:type="dxa"/>
          </w:tcPr>
          <w:p w14:paraId="5D1ADB07" w14:textId="77777777" w:rsidR="00F9055C" w:rsidRDefault="00F9055C"/>
        </w:tc>
      </w:tr>
      <w:tr w:rsidR="00F9055C" w14:paraId="2FD9DB5D" w14:textId="77777777" w:rsidTr="0077411B">
        <w:trPr>
          <w:trHeight w:val="776"/>
        </w:trPr>
        <w:tc>
          <w:tcPr>
            <w:tcW w:w="4815" w:type="dxa"/>
          </w:tcPr>
          <w:p w14:paraId="5172E963" w14:textId="77777777" w:rsidR="00F9055C" w:rsidRDefault="00F9055C"/>
        </w:tc>
        <w:tc>
          <w:tcPr>
            <w:tcW w:w="5097" w:type="dxa"/>
          </w:tcPr>
          <w:p w14:paraId="407050D5" w14:textId="77777777" w:rsidR="00F9055C" w:rsidRDefault="00F9055C"/>
        </w:tc>
      </w:tr>
      <w:tr w:rsidR="00F9055C" w14:paraId="5F9BD652" w14:textId="77777777" w:rsidTr="0077411B">
        <w:trPr>
          <w:trHeight w:val="776"/>
        </w:trPr>
        <w:tc>
          <w:tcPr>
            <w:tcW w:w="4815" w:type="dxa"/>
          </w:tcPr>
          <w:p w14:paraId="53C14C69" w14:textId="77777777" w:rsidR="00F9055C" w:rsidRDefault="00F9055C"/>
        </w:tc>
        <w:tc>
          <w:tcPr>
            <w:tcW w:w="5097" w:type="dxa"/>
          </w:tcPr>
          <w:p w14:paraId="399D38E1" w14:textId="77777777" w:rsidR="00F9055C" w:rsidRDefault="00F9055C"/>
        </w:tc>
      </w:tr>
    </w:tbl>
    <w:p w14:paraId="7879E5AC" w14:textId="77777777" w:rsidR="00F9055C" w:rsidRDefault="00F9055C"/>
    <w:p w14:paraId="776CE82C" w14:textId="77777777" w:rsidR="00F9055C" w:rsidRDefault="00F9055C"/>
    <w:p w14:paraId="2813E762" w14:textId="77777777" w:rsidR="00F9055C" w:rsidRDefault="00F9055C"/>
    <w:p w14:paraId="1EA056C5" w14:textId="77777777" w:rsidR="00F9055C" w:rsidRDefault="00F9055C"/>
    <w:p w14:paraId="082D97F0" w14:textId="7E97E9B5" w:rsidR="00F9055C" w:rsidRDefault="001D7C03">
      <w:pPr>
        <w:ind w:firstLineChars="1700" w:firstLine="3570"/>
      </w:pPr>
      <w:r>
        <w:rPr>
          <w:rFonts w:hint="eastAsia"/>
        </w:rPr>
        <w:t>【</w:t>
      </w:r>
      <w:r>
        <w:t>当該</w:t>
      </w:r>
      <w:r>
        <w:rPr>
          <w:rFonts w:hint="eastAsia"/>
        </w:rPr>
        <w:t>質問</w:t>
      </w:r>
      <w:r>
        <w:t>に係る担当者連絡先</w:t>
      </w:r>
      <w:r>
        <w:rPr>
          <w:rFonts w:hint="eastAsia"/>
        </w:rPr>
        <w:t>及び提出先</w:t>
      </w:r>
      <w:r>
        <w:t>】</w:t>
      </w:r>
    </w:p>
    <w:tbl>
      <w:tblPr>
        <w:tblStyle w:val="ae"/>
        <w:tblW w:w="6231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2126"/>
        <w:gridCol w:w="4105"/>
      </w:tblGrid>
      <w:tr w:rsidR="00F9055C" w14:paraId="4DFFAFD4" w14:textId="77777777">
        <w:tc>
          <w:tcPr>
            <w:tcW w:w="2126" w:type="dxa"/>
          </w:tcPr>
          <w:p w14:paraId="582A99E5" w14:textId="77777777" w:rsidR="00F9055C" w:rsidRDefault="001D7C03">
            <w:pPr>
              <w:jc w:val="distribute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105" w:type="dxa"/>
          </w:tcPr>
          <w:p w14:paraId="755EB982" w14:textId="0EF0DD61" w:rsidR="00F9055C" w:rsidRDefault="001D7C03">
            <w:r>
              <w:t>沖縄県立</w:t>
            </w:r>
            <w:r>
              <w:rPr>
                <w:rFonts w:hint="eastAsia"/>
              </w:rPr>
              <w:t>中部病院</w:t>
            </w:r>
            <w:r>
              <w:t xml:space="preserve">　設備・調達課</w:t>
            </w:r>
          </w:p>
        </w:tc>
      </w:tr>
      <w:tr w:rsidR="00F9055C" w14:paraId="048F8605" w14:textId="77777777">
        <w:tc>
          <w:tcPr>
            <w:tcW w:w="2126" w:type="dxa"/>
          </w:tcPr>
          <w:p w14:paraId="65093EBE" w14:textId="77777777" w:rsidR="00F9055C" w:rsidRDefault="001D7C03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105" w:type="dxa"/>
          </w:tcPr>
          <w:p w14:paraId="2EB8D9FD" w14:textId="3107D878" w:rsidR="00F9055C" w:rsidRDefault="001D7C03">
            <w:r>
              <w:rPr>
                <w:rFonts w:hint="eastAsia"/>
              </w:rPr>
              <w:t>廣田　吉昭</w:t>
            </w:r>
          </w:p>
        </w:tc>
      </w:tr>
      <w:tr w:rsidR="00F9055C" w14:paraId="4A0AE4A9" w14:textId="77777777">
        <w:tc>
          <w:tcPr>
            <w:tcW w:w="2126" w:type="dxa"/>
          </w:tcPr>
          <w:p w14:paraId="11152FC2" w14:textId="77777777" w:rsidR="00F9055C" w:rsidRDefault="001D7C0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05" w:type="dxa"/>
          </w:tcPr>
          <w:p w14:paraId="74D5D2F5" w14:textId="55177CA1" w:rsidR="00F9055C" w:rsidRDefault="001D7C03">
            <w:r>
              <w:t>098-</w:t>
            </w:r>
            <w:r>
              <w:rPr>
                <w:rFonts w:hint="eastAsia"/>
              </w:rPr>
              <w:t>973-4315</w:t>
            </w:r>
          </w:p>
        </w:tc>
      </w:tr>
      <w:tr w:rsidR="00F9055C" w14:paraId="4FFE2029" w14:textId="77777777">
        <w:tc>
          <w:tcPr>
            <w:tcW w:w="2126" w:type="dxa"/>
          </w:tcPr>
          <w:p w14:paraId="1EF2F15A" w14:textId="77777777" w:rsidR="00F9055C" w:rsidRDefault="001D7C03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05" w:type="dxa"/>
          </w:tcPr>
          <w:p w14:paraId="6921C7E2" w14:textId="3EE7915B" w:rsidR="00F9055C" w:rsidRDefault="001D7C03">
            <w:r>
              <w:t>098-</w:t>
            </w:r>
            <w:r>
              <w:rPr>
                <w:rFonts w:hint="eastAsia"/>
              </w:rPr>
              <w:t>973</w:t>
            </w:r>
            <w:r>
              <w:t>-</w:t>
            </w:r>
            <w:r>
              <w:rPr>
                <w:rFonts w:hint="eastAsia"/>
              </w:rPr>
              <w:t>4112</w:t>
            </w:r>
          </w:p>
        </w:tc>
      </w:tr>
      <w:tr w:rsidR="00F9055C" w14:paraId="1754C164" w14:textId="77777777">
        <w:tc>
          <w:tcPr>
            <w:tcW w:w="2126" w:type="dxa"/>
          </w:tcPr>
          <w:p w14:paraId="6324B6C9" w14:textId="77777777" w:rsidR="00F9055C" w:rsidRDefault="001D7C03">
            <w:pPr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105" w:type="dxa"/>
          </w:tcPr>
          <w:p w14:paraId="12851A75" w14:textId="0F99E47D" w:rsidR="00F9055C" w:rsidRDefault="001D7C03">
            <w:r>
              <w:t>hirotays</w:t>
            </w:r>
            <w:r>
              <w:rPr>
                <w:rFonts w:hint="eastAsia"/>
              </w:rPr>
              <w:t>@pref.okinawa.lg.jp</w:t>
            </w:r>
          </w:p>
        </w:tc>
      </w:tr>
    </w:tbl>
    <w:p w14:paraId="298BC65D" w14:textId="556FD3CD" w:rsidR="00F9055C" w:rsidRPr="001D7C03" w:rsidRDefault="001D7C03">
      <w:pPr>
        <w:rPr>
          <w:u w:val="single"/>
        </w:rPr>
      </w:pPr>
      <w:r w:rsidRPr="001D7C03">
        <w:rPr>
          <w:rFonts w:hint="eastAsia"/>
          <w:u w:val="single"/>
        </w:rPr>
        <w:t>※質問書提出期限：令和７年</w:t>
      </w:r>
      <w:r w:rsidRPr="001D7C03">
        <w:rPr>
          <w:rFonts w:hint="eastAsia"/>
          <w:u w:val="single"/>
        </w:rPr>
        <w:t>12</w:t>
      </w:r>
      <w:r w:rsidRPr="001D7C03">
        <w:rPr>
          <w:rFonts w:hint="eastAsia"/>
          <w:u w:val="single"/>
        </w:rPr>
        <w:t>月</w:t>
      </w:r>
      <w:r w:rsidRPr="001D7C03">
        <w:rPr>
          <w:rFonts w:hint="eastAsia"/>
          <w:u w:val="single"/>
        </w:rPr>
        <w:t>10</w:t>
      </w:r>
      <w:r w:rsidRPr="001D7C03">
        <w:rPr>
          <w:rFonts w:hint="eastAsia"/>
          <w:u w:val="single"/>
        </w:rPr>
        <w:t>日（水）</w:t>
      </w:r>
    </w:p>
    <w:sectPr w:rsidR="00F9055C" w:rsidRPr="001D7C03">
      <w:pgSz w:w="11906" w:h="16838"/>
      <w:pgMar w:top="993" w:right="991" w:bottom="993" w:left="99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A787" w14:textId="77777777" w:rsidR="00107D91" w:rsidRDefault="001D7C03">
      <w:r>
        <w:separator/>
      </w:r>
    </w:p>
  </w:endnote>
  <w:endnote w:type="continuationSeparator" w:id="0">
    <w:p w14:paraId="1E449C7E" w14:textId="77777777" w:rsidR="00107D91" w:rsidRDefault="001D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97A1" w14:textId="77777777" w:rsidR="00107D91" w:rsidRDefault="001D7C03">
      <w:r>
        <w:separator/>
      </w:r>
    </w:p>
  </w:footnote>
  <w:footnote w:type="continuationSeparator" w:id="0">
    <w:p w14:paraId="38103A43" w14:textId="77777777" w:rsidR="00107D91" w:rsidRDefault="001D7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5C"/>
    <w:rsid w:val="00107D91"/>
    <w:rsid w:val="001D7C03"/>
    <w:rsid w:val="0077411B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F98A2"/>
  <w15:chartTrackingRefBased/>
  <w15:docId w15:val="{E4DB2A51-CC51-4456-B727-ADC6B6CC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県病 kb-i0033</dc:creator>
  <cp:lastModifiedBy>CL05-bk-i228</cp:lastModifiedBy>
  <cp:revision>4</cp:revision>
  <cp:lastPrinted>2023-05-11T05:36:00Z</cp:lastPrinted>
  <dcterms:created xsi:type="dcterms:W3CDTF">2023-05-11T05:39:00Z</dcterms:created>
  <dcterms:modified xsi:type="dcterms:W3CDTF">2025-11-25T03:10:00Z</dcterms:modified>
</cp:coreProperties>
</file>