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303D" w:rsidRDefault="00000000">
      <w:pPr>
        <w:jc w:val="center"/>
        <w:rPr>
          <w:sz w:val="36"/>
        </w:rPr>
      </w:pPr>
      <w:r>
        <w:rPr>
          <w:rFonts w:hint="eastAsia"/>
          <w:sz w:val="36"/>
        </w:rPr>
        <w:t>応募価格</w:t>
      </w:r>
      <w:r>
        <w:rPr>
          <w:sz w:val="36"/>
        </w:rPr>
        <w:t>提案書</w:t>
      </w:r>
    </w:p>
    <w:p w:rsidR="00B1303D" w:rsidRDefault="00B1303D">
      <w:pPr>
        <w:rPr>
          <w:sz w:val="22"/>
        </w:rPr>
      </w:pPr>
    </w:p>
    <w:p w:rsidR="00B1303D" w:rsidRDefault="00000000">
      <w:pPr>
        <w:jc w:val="right"/>
        <w:rPr>
          <w:sz w:val="22"/>
        </w:rPr>
      </w:pPr>
      <w:r>
        <w:rPr>
          <w:rFonts w:hint="eastAsia"/>
          <w:sz w:val="22"/>
        </w:rPr>
        <w:t xml:space="preserve">令和　　</w:t>
      </w:r>
      <w:r>
        <w:rPr>
          <w:sz w:val="22"/>
        </w:rPr>
        <w:t>年　　月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日</w:t>
      </w:r>
    </w:p>
    <w:p w:rsidR="00B1303D" w:rsidRDefault="00B1303D">
      <w:pPr>
        <w:rPr>
          <w:sz w:val="22"/>
        </w:rPr>
      </w:pPr>
    </w:p>
    <w:p w:rsidR="00B1303D" w:rsidRDefault="00B1303D">
      <w:pPr>
        <w:rPr>
          <w:sz w:val="22"/>
        </w:rPr>
      </w:pPr>
    </w:p>
    <w:p w:rsidR="00B1303D" w:rsidRDefault="00000000">
      <w:pPr>
        <w:rPr>
          <w:sz w:val="22"/>
        </w:rPr>
      </w:pPr>
      <w:r>
        <w:rPr>
          <w:rFonts w:hint="eastAsia"/>
          <w:sz w:val="22"/>
        </w:rPr>
        <w:t>沖縄県立</w:t>
      </w:r>
      <w:r w:rsidR="00C12D81">
        <w:rPr>
          <w:rFonts w:hint="eastAsia"/>
          <w:sz w:val="22"/>
        </w:rPr>
        <w:t xml:space="preserve">中部病院　</w:t>
      </w:r>
      <w:r>
        <w:rPr>
          <w:rFonts w:hint="eastAsia"/>
          <w:sz w:val="22"/>
        </w:rPr>
        <w:t>院長</w:t>
      </w:r>
      <w:r>
        <w:rPr>
          <w:sz w:val="22"/>
        </w:rPr>
        <w:t xml:space="preserve">　殿</w:t>
      </w:r>
    </w:p>
    <w:p w:rsidR="00B1303D" w:rsidRDefault="00B1303D">
      <w:pPr>
        <w:rPr>
          <w:sz w:val="22"/>
        </w:rPr>
      </w:pPr>
    </w:p>
    <w:p w:rsidR="00B1303D" w:rsidRDefault="00B1303D">
      <w:pPr>
        <w:rPr>
          <w:sz w:val="22"/>
        </w:rPr>
      </w:pPr>
    </w:p>
    <w:p w:rsidR="00B1303D" w:rsidRDefault="00B1303D">
      <w:pPr>
        <w:rPr>
          <w:sz w:val="22"/>
        </w:rPr>
      </w:pPr>
    </w:p>
    <w:p w:rsidR="00B1303D" w:rsidRDefault="00B1303D">
      <w:pPr>
        <w:rPr>
          <w:sz w:val="22"/>
        </w:rPr>
      </w:pPr>
    </w:p>
    <w:p w:rsidR="00B1303D" w:rsidRDefault="00B1303D">
      <w:pPr>
        <w:rPr>
          <w:sz w:val="22"/>
        </w:rPr>
      </w:pPr>
    </w:p>
    <w:p w:rsidR="00B1303D" w:rsidRDefault="00000000">
      <w:pPr>
        <w:rPr>
          <w:sz w:val="22"/>
        </w:rPr>
      </w:pPr>
      <w:r>
        <w:rPr>
          <w:rFonts w:hint="eastAsia"/>
          <w:sz w:val="22"/>
        </w:rPr>
        <w:t>件名：</w:t>
      </w:r>
      <w:r w:rsidR="00C12D81" w:rsidRPr="00C12D81">
        <w:rPr>
          <w:rFonts w:hint="eastAsia"/>
          <w:sz w:val="22"/>
        </w:rPr>
        <w:t>沖縄県立中部病院内売店事業委託者の選定</w:t>
      </w:r>
    </w:p>
    <w:p w:rsidR="00B1303D" w:rsidRDefault="00B1303D">
      <w:pPr>
        <w:rPr>
          <w:sz w:val="22"/>
        </w:rPr>
      </w:pPr>
    </w:p>
    <w:p w:rsidR="00B1303D" w:rsidRDefault="00000000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599440</wp:posOffset>
                </wp:positionH>
                <wp:positionV relativeFrom="paragraph">
                  <wp:posOffset>161925</wp:posOffset>
                </wp:positionV>
                <wp:extent cx="2428875" cy="476250"/>
                <wp:effectExtent l="635" t="635" r="29845" b="10795"/>
                <wp:wrapNone/>
                <wp:docPr id="1026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303D" w:rsidRDefault="00000000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4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40"/>
                              </w:rPr>
                              <w:t>％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4" style="mso-wrap-distance-right:9pt;mso-wrap-distance-bottom:0pt;margin-top:12.75pt;mso-position-vertical-relative:text;mso-position-horizontal-relative:margin;v-text-anchor:middle;position:absolute;height:37.5pt;mso-wrap-distance-top:0pt;width:191.25pt;mso-wrap-distance-left:9pt;margin-left:47.2pt;z-index:2;" o:spid="_x0000_s1026" o:allowincell="t" o:allowoverlap="t" filled="t" fillcolor="#ffffff [3212]" stroked="t" strokecolor="#2f75b5 [2404]" strokeweight="1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right"/>
                        <w:rPr>
                          <w:rFonts w:hint="default" w:ascii="ＭＳ Ｐゴシック" w:hAnsi="ＭＳ Ｐゴシック" w:eastAsia="ＭＳ Ｐゴシック"/>
                          <w:color w:val="000000" w:themeColor="text1"/>
                          <w:sz w:val="40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40"/>
                        </w:rPr>
                        <w:t>％</w:t>
                      </w: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</w:p>
    <w:p w:rsidR="00B1303D" w:rsidRDefault="00000000">
      <w:pPr>
        <w:rPr>
          <w:sz w:val="22"/>
        </w:rPr>
      </w:pPr>
      <w:r>
        <w:rPr>
          <w:rFonts w:hint="eastAsia"/>
          <w:sz w:val="22"/>
        </w:rPr>
        <w:t>料率：</w:t>
      </w:r>
    </w:p>
    <w:p w:rsidR="00B1303D" w:rsidRDefault="00B1303D">
      <w:pPr>
        <w:rPr>
          <w:sz w:val="22"/>
        </w:rPr>
      </w:pPr>
    </w:p>
    <w:p w:rsidR="00B1303D" w:rsidRDefault="00000000">
      <w:pPr>
        <w:ind w:right="880"/>
        <w:jc w:val="center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　　　　　　　　　　　</w:t>
      </w:r>
      <w:r>
        <w:rPr>
          <w:rFonts w:hint="eastAsia"/>
          <w:sz w:val="22"/>
        </w:rPr>
        <w:t>（小数点</w:t>
      </w:r>
      <w:r>
        <w:rPr>
          <w:sz w:val="22"/>
        </w:rPr>
        <w:t>第１位まで記入する</w:t>
      </w:r>
      <w:r>
        <w:rPr>
          <w:rFonts w:hint="eastAsia"/>
          <w:sz w:val="22"/>
        </w:rPr>
        <w:t>）</w:t>
      </w:r>
    </w:p>
    <w:p w:rsidR="00B1303D" w:rsidRDefault="00B1303D">
      <w:pPr>
        <w:rPr>
          <w:sz w:val="22"/>
        </w:rPr>
      </w:pPr>
    </w:p>
    <w:p w:rsidR="00B1303D" w:rsidRDefault="00B1303D">
      <w:pPr>
        <w:rPr>
          <w:sz w:val="22"/>
        </w:rPr>
      </w:pPr>
    </w:p>
    <w:p w:rsidR="00B1303D" w:rsidRDefault="00B1303D">
      <w:pPr>
        <w:ind w:firstLineChars="100" w:firstLine="220"/>
        <w:rPr>
          <w:sz w:val="22"/>
        </w:rPr>
      </w:pPr>
    </w:p>
    <w:p w:rsidR="00B1303D" w:rsidRDefault="00000000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令和</w:t>
      </w:r>
      <w:r w:rsidR="00C12D81">
        <w:rPr>
          <w:rFonts w:hint="eastAsia"/>
          <w:sz w:val="22"/>
        </w:rPr>
        <w:t>７</w:t>
      </w:r>
      <w:r>
        <w:rPr>
          <w:rFonts w:hint="eastAsia"/>
          <w:sz w:val="22"/>
        </w:rPr>
        <w:t>年</w:t>
      </w:r>
      <w:r w:rsidR="00C12D81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月公告の</w:t>
      </w:r>
      <w:r w:rsidR="00C12D81" w:rsidRPr="00C12D81">
        <w:rPr>
          <w:rFonts w:hint="eastAsia"/>
          <w:sz w:val="22"/>
        </w:rPr>
        <w:t>沖縄県立中部病院内売店事業委託者の選定に係る募集要項</w:t>
      </w:r>
      <w:r>
        <w:rPr>
          <w:sz w:val="22"/>
        </w:rPr>
        <w:t>の内容を</w:t>
      </w:r>
      <w:r>
        <w:rPr>
          <w:rFonts w:hint="eastAsia"/>
          <w:sz w:val="22"/>
        </w:rPr>
        <w:t>十分承知し</w:t>
      </w:r>
      <w:r>
        <w:rPr>
          <w:sz w:val="22"/>
        </w:rPr>
        <w:t>、月間売上額に上記料率を乗じた</w:t>
      </w:r>
      <w:r>
        <w:rPr>
          <w:rFonts w:hint="eastAsia"/>
          <w:sz w:val="22"/>
        </w:rPr>
        <w:t>金額</w:t>
      </w:r>
      <w:r>
        <w:rPr>
          <w:sz w:val="22"/>
        </w:rPr>
        <w:t>を</w:t>
      </w:r>
      <w:r>
        <w:rPr>
          <w:rFonts w:hint="eastAsia"/>
          <w:sz w:val="22"/>
        </w:rPr>
        <w:t>応募価格</w:t>
      </w:r>
      <w:r>
        <w:rPr>
          <w:sz w:val="22"/>
        </w:rPr>
        <w:t>として提案します。</w:t>
      </w:r>
    </w:p>
    <w:p w:rsidR="00B1303D" w:rsidRDefault="00B1303D">
      <w:pPr>
        <w:ind w:firstLineChars="100" w:firstLine="220"/>
        <w:rPr>
          <w:sz w:val="22"/>
        </w:rPr>
      </w:pPr>
    </w:p>
    <w:p w:rsidR="00B1303D" w:rsidRDefault="00B1303D">
      <w:pPr>
        <w:ind w:firstLineChars="100" w:firstLine="220"/>
        <w:rPr>
          <w:sz w:val="22"/>
        </w:rPr>
      </w:pPr>
    </w:p>
    <w:p w:rsidR="00B1303D" w:rsidRDefault="00B1303D">
      <w:pPr>
        <w:ind w:firstLineChars="100" w:firstLine="220"/>
        <w:rPr>
          <w:sz w:val="22"/>
        </w:rPr>
      </w:pPr>
    </w:p>
    <w:p w:rsidR="00B1303D" w:rsidRDefault="00B1303D">
      <w:pPr>
        <w:ind w:firstLineChars="100" w:firstLine="220"/>
        <w:rPr>
          <w:sz w:val="22"/>
        </w:rPr>
      </w:pPr>
    </w:p>
    <w:p w:rsidR="00B1303D" w:rsidRDefault="00B1303D">
      <w:pPr>
        <w:ind w:firstLineChars="100" w:firstLine="220"/>
        <w:rPr>
          <w:sz w:val="22"/>
        </w:rPr>
      </w:pPr>
    </w:p>
    <w:p w:rsidR="00B1303D" w:rsidRDefault="00000000">
      <w:pPr>
        <w:ind w:firstLineChars="1700" w:firstLine="3740"/>
        <w:rPr>
          <w:sz w:val="22"/>
        </w:rPr>
      </w:pPr>
      <w:r>
        <w:rPr>
          <w:rFonts w:hint="eastAsia"/>
          <w:sz w:val="22"/>
        </w:rPr>
        <w:t xml:space="preserve">住　</w:t>
      </w:r>
      <w:r>
        <w:rPr>
          <w:sz w:val="22"/>
        </w:rPr>
        <w:t xml:space="preserve">　　</w:t>
      </w:r>
      <w:r>
        <w:rPr>
          <w:rFonts w:hint="eastAsia"/>
          <w:sz w:val="22"/>
        </w:rPr>
        <w:t>所</w:t>
      </w:r>
    </w:p>
    <w:p w:rsidR="00B1303D" w:rsidRDefault="00B1303D">
      <w:pPr>
        <w:ind w:firstLineChars="100" w:firstLine="220"/>
        <w:rPr>
          <w:sz w:val="22"/>
        </w:rPr>
      </w:pPr>
    </w:p>
    <w:p w:rsidR="00B1303D" w:rsidRDefault="00000000">
      <w:pPr>
        <w:ind w:firstLineChars="1700" w:firstLine="3740"/>
        <w:rPr>
          <w:sz w:val="22"/>
        </w:rPr>
      </w:pPr>
      <w:r>
        <w:rPr>
          <w:rFonts w:hint="eastAsia"/>
          <w:sz w:val="22"/>
        </w:rPr>
        <w:t>氏名</w:t>
      </w:r>
      <w:r>
        <w:rPr>
          <w:sz w:val="22"/>
        </w:rPr>
        <w:t>または名称</w:t>
      </w:r>
    </w:p>
    <w:p w:rsidR="00B1303D" w:rsidRDefault="00B1303D">
      <w:pPr>
        <w:ind w:firstLineChars="100" w:firstLine="220"/>
        <w:rPr>
          <w:sz w:val="22"/>
        </w:rPr>
      </w:pPr>
    </w:p>
    <w:p w:rsidR="00B1303D" w:rsidRDefault="00000000">
      <w:pPr>
        <w:ind w:firstLineChars="1700" w:firstLine="3740"/>
        <w:rPr>
          <w:sz w:val="22"/>
        </w:rPr>
      </w:pPr>
      <w:r>
        <w:rPr>
          <w:rFonts w:hint="eastAsia"/>
          <w:sz w:val="22"/>
        </w:rPr>
        <w:t>代表者</w:t>
      </w:r>
      <w:r>
        <w:rPr>
          <w:sz w:val="22"/>
        </w:rPr>
        <w:t>職氏名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　　　　　　　　　　　　　　</w:t>
      </w:r>
      <w:r>
        <w:rPr>
          <w:rFonts w:hint="eastAsia"/>
          <w:sz w:val="22"/>
        </w:rPr>
        <w:t>㊞</w:t>
      </w:r>
    </w:p>
    <w:p w:rsidR="00B1303D" w:rsidRDefault="00B1303D">
      <w:pPr>
        <w:rPr>
          <w:sz w:val="22"/>
        </w:rPr>
      </w:pPr>
    </w:p>
    <w:p w:rsidR="00B1303D" w:rsidRDefault="00B1303D">
      <w:pPr>
        <w:rPr>
          <w:sz w:val="22"/>
        </w:rPr>
      </w:pPr>
    </w:p>
    <w:p w:rsidR="00B1303D" w:rsidRDefault="00B1303D">
      <w:pPr>
        <w:rPr>
          <w:sz w:val="24"/>
        </w:rPr>
      </w:pPr>
    </w:p>
    <w:sectPr w:rsidR="00B1303D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B7D01" w:rsidRDefault="003B7D01">
      <w:r>
        <w:separator/>
      </w:r>
    </w:p>
  </w:endnote>
  <w:endnote w:type="continuationSeparator" w:id="0">
    <w:p w:rsidR="003B7D01" w:rsidRDefault="003B7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B7D01" w:rsidRDefault="003B7D01">
      <w:r>
        <w:separator/>
      </w:r>
    </w:p>
  </w:footnote>
  <w:footnote w:type="continuationSeparator" w:id="0">
    <w:p w:rsidR="003B7D01" w:rsidRDefault="003B7D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03D"/>
    <w:rsid w:val="003B7D01"/>
    <w:rsid w:val="00B1303D"/>
    <w:rsid w:val="00C1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304B2B"/>
  <w15:chartTrackingRefBased/>
  <w15:docId w15:val="{5D96760A-713B-4D61-81F9-E122EADE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南部 nb-i0012</dc:creator>
  <cp:lastModifiedBy>CL05-bk-i228</cp:lastModifiedBy>
  <cp:revision>9</cp:revision>
  <cp:lastPrinted>2019-05-28T02:50:00Z</cp:lastPrinted>
  <dcterms:created xsi:type="dcterms:W3CDTF">2019-05-27T23:08:00Z</dcterms:created>
  <dcterms:modified xsi:type="dcterms:W3CDTF">2025-09-25T06:08:00Z</dcterms:modified>
</cp:coreProperties>
</file>