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9605" w14:textId="6B1BA29A" w:rsidR="008860EC" w:rsidRPr="00404F4B" w:rsidRDefault="00423BF4" w:rsidP="008860EC">
      <w:pPr>
        <w:adjustRightInd w:val="0"/>
        <w:snapToGrid w:val="0"/>
        <w:ind w:rightChars="-295" w:right="-708"/>
        <w:rPr>
          <w:rFonts w:ascii="Meiryo UI" w:eastAsia="Meiryo UI" w:hAnsi="Meiryo UI"/>
          <w:b/>
          <w:bCs/>
        </w:rPr>
      </w:pPr>
      <w:r w:rsidRPr="00404F4B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2FE6F" wp14:editId="2CDFC3D8">
                <wp:simplePos x="0" y="0"/>
                <wp:positionH relativeFrom="column">
                  <wp:posOffset>4939665</wp:posOffset>
                </wp:positionH>
                <wp:positionV relativeFrom="paragraph">
                  <wp:posOffset>-610235</wp:posOffset>
                </wp:positionV>
                <wp:extent cx="685800" cy="295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12AE0" w14:textId="49C715D9" w:rsidR="008860EC" w:rsidRPr="00F42C53" w:rsidRDefault="008860EC" w:rsidP="008860EC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9B096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2FE6F" id="正方形/長方形 1" o:spid="_x0000_s1026" style="position:absolute;margin-left:388.95pt;margin-top:-48.05pt;width:54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" fillcolor="white [3201]" stroked="f" strokeweight="1pt">
                <v:textbox>
                  <w:txbxContent>
                    <w:p w14:paraId="31812AE0" w14:textId="49C715D9" w:rsidR="008860EC" w:rsidRPr="00F42C53" w:rsidRDefault="008860EC" w:rsidP="008860EC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資料</w:t>
                      </w:r>
                      <w:r w:rsidR="009B096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04F4B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079BD" wp14:editId="3A678515">
                <wp:simplePos x="0" y="0"/>
                <wp:positionH relativeFrom="column">
                  <wp:posOffset>4667250</wp:posOffset>
                </wp:positionH>
                <wp:positionV relativeFrom="paragraph">
                  <wp:posOffset>-309245</wp:posOffset>
                </wp:positionV>
                <wp:extent cx="96202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F8A3BB" w14:textId="77777777" w:rsidR="008860EC" w:rsidRPr="00F42C53" w:rsidRDefault="008860EC" w:rsidP="008860EC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F42C5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直接入力用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079BD" id="正方形/長方形 2" o:spid="_x0000_s1027" style="position:absolute;margin-left:367.5pt;margin-top:-24.35pt;width:75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" fillcolor="window" strokecolor="windowText" strokeweight="1pt">
                <v:textbox>
                  <w:txbxContent>
                    <w:p w14:paraId="7AF8A3BB" w14:textId="77777777" w:rsidR="008860EC" w:rsidRPr="00F42C53" w:rsidRDefault="008860EC" w:rsidP="008860EC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F42C5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直接入力用</w:t>
                      </w:r>
                    </w:p>
                  </w:txbxContent>
                </v:textbox>
              </v:rect>
            </w:pict>
          </mc:Fallback>
        </mc:AlternateContent>
      </w:r>
      <w:r w:rsidR="008860EC" w:rsidRPr="00404F4B">
        <w:rPr>
          <w:rFonts w:ascii="Meiryo UI" w:eastAsia="Meiryo UI" w:hAnsi="Meiryo UI"/>
          <w:b/>
          <w:bCs/>
          <w:u w:val="single"/>
        </w:rPr>
        <w:t>エキスパートパネル開催前</w:t>
      </w:r>
      <w:r w:rsidR="008860EC" w:rsidRPr="00404F4B">
        <w:rPr>
          <w:rFonts w:ascii="Meiryo UI" w:eastAsia="Meiryo UI" w:hAnsi="Meiryo UI" w:hint="eastAsia"/>
          <w:b/>
          <w:bCs/>
          <w:u w:val="single"/>
        </w:rPr>
        <w:t xml:space="preserve">　</w:t>
      </w:r>
      <w:r w:rsidR="008860EC" w:rsidRPr="00404F4B">
        <w:rPr>
          <w:rFonts w:ascii="Meiryo UI" w:eastAsia="Meiryo UI" w:hAnsi="Meiryo UI"/>
          <w:b/>
          <w:bCs/>
          <w:u w:val="single"/>
        </w:rPr>
        <w:t>薬物療法詳細</w:t>
      </w:r>
      <w:r w:rsidR="008860EC" w:rsidRPr="00404F4B">
        <w:rPr>
          <w:rFonts w:ascii="Meiryo UI" w:eastAsia="Meiryo UI" w:hAnsi="Meiryo UI"/>
          <w:b/>
          <w:bCs/>
        </w:rPr>
        <w:t xml:space="preserve">　</w:t>
      </w:r>
      <w:r w:rsidR="008860EC" w:rsidRPr="00404F4B">
        <w:rPr>
          <w:rFonts w:ascii="Meiryo UI" w:eastAsia="Meiryo UI" w:hAnsi="Meiryo UI" w:hint="eastAsia"/>
          <w:b/>
          <w:bCs/>
          <w:sz w:val="22"/>
          <w:szCs w:val="22"/>
        </w:rPr>
        <w:t>（</w:t>
      </w:r>
      <w:r w:rsidR="00B31F0D" w:rsidRPr="00404F4B">
        <w:rPr>
          <w:rFonts w:ascii="Meiryo UI" w:eastAsia="Meiryo UI" w:hAnsi="Meiryo UI" w:hint="eastAsia"/>
          <w:b/>
          <w:bCs/>
          <w:sz w:val="22"/>
          <w:szCs w:val="22"/>
        </w:rPr>
        <w:t xml:space="preserve">　</w:t>
      </w:r>
      <w:r w:rsidR="008860EC" w:rsidRPr="00404F4B">
        <w:rPr>
          <w:rFonts w:ascii="Meiryo UI" w:eastAsia="Meiryo UI" w:hAnsi="Meiryo UI" w:hint="eastAsia"/>
          <w:b/>
          <w:bCs/>
          <w:sz w:val="22"/>
          <w:szCs w:val="22"/>
        </w:rPr>
        <w:t>V</w:t>
      </w:r>
      <w:r w:rsidR="008860EC" w:rsidRPr="00404F4B">
        <w:rPr>
          <w:rFonts w:ascii="Meiryo UI" w:eastAsia="Meiryo UI" w:hAnsi="Meiryo UI"/>
          <w:b/>
          <w:bCs/>
          <w:sz w:val="22"/>
          <w:szCs w:val="22"/>
        </w:rPr>
        <w:t>er.</w:t>
      </w:r>
      <w:r w:rsidR="00223BFF" w:rsidRPr="00404F4B">
        <w:rPr>
          <w:rFonts w:ascii="Meiryo UI" w:eastAsia="Meiryo UI" w:hAnsi="Meiryo UI" w:hint="eastAsia"/>
          <w:b/>
          <w:bCs/>
          <w:sz w:val="22"/>
          <w:szCs w:val="22"/>
        </w:rPr>
        <w:t>2.0</w:t>
      </w:r>
      <w:r w:rsidR="00B31F0D" w:rsidRPr="00404F4B">
        <w:rPr>
          <w:rFonts w:ascii="Meiryo UI" w:eastAsia="Meiryo UI" w:hAnsi="Meiryo UI" w:hint="eastAsia"/>
          <w:b/>
          <w:bCs/>
          <w:sz w:val="22"/>
          <w:szCs w:val="22"/>
        </w:rPr>
        <w:t xml:space="preserve">　</w:t>
      </w:r>
      <w:r w:rsidR="008860EC" w:rsidRPr="00404F4B">
        <w:rPr>
          <w:rFonts w:ascii="Meiryo UI" w:eastAsia="Meiryo UI" w:hAnsi="Meiryo UI"/>
          <w:b/>
          <w:bCs/>
          <w:sz w:val="22"/>
          <w:szCs w:val="22"/>
        </w:rPr>
        <w:t>）</w:t>
      </w:r>
      <w:r w:rsidR="00AB38CF" w:rsidRPr="00404F4B">
        <w:rPr>
          <w:rFonts w:ascii="Meiryo UI" w:eastAsia="Meiryo UI" w:hAnsi="Meiryo UI" w:hint="eastAsia"/>
          <w:b/>
          <w:bCs/>
          <w:sz w:val="22"/>
          <w:szCs w:val="22"/>
        </w:rPr>
        <w:t xml:space="preserve">　</w:t>
      </w:r>
    </w:p>
    <w:p w14:paraId="001E0DAC" w14:textId="469CD8C9" w:rsidR="00C813B6" w:rsidRPr="00404F4B" w:rsidRDefault="00C813B6" w:rsidP="008125C9">
      <w:pPr>
        <w:adjustRightInd w:val="0"/>
        <w:snapToGrid w:val="0"/>
        <w:rPr>
          <w:rFonts w:ascii="Meiryo UI" w:eastAsia="Meiryo UI" w:hAnsi="Meiryo UI"/>
          <w:sz w:val="20"/>
          <w:szCs w:val="20"/>
        </w:rPr>
      </w:pPr>
      <w:r w:rsidRPr="00404F4B">
        <w:rPr>
          <w:rFonts w:ascii="Meiryo UI" w:eastAsia="Meiryo UI" w:hAnsi="Meiryo UI" w:hint="eastAsia"/>
          <w:sz w:val="20"/>
          <w:szCs w:val="20"/>
        </w:rPr>
        <w:t>１．</w:t>
      </w:r>
      <w:r w:rsidRPr="00404F4B">
        <w:rPr>
          <w:rFonts w:ascii="Meiryo UI" w:eastAsia="Meiryo UI" w:hAnsi="Meiryo UI"/>
          <w:sz w:val="20"/>
          <w:szCs w:val="20"/>
        </w:rPr>
        <w:t>エキスパートパネル(EP)の開催時に薬物療法の情報が必要となります。</w:t>
      </w:r>
    </w:p>
    <w:p w14:paraId="741FEA85" w14:textId="08DC3A64" w:rsidR="00373593" w:rsidRPr="00404F4B" w:rsidRDefault="00373593" w:rsidP="00C813B6">
      <w:pPr>
        <w:adjustRightInd w:val="0"/>
        <w:snapToGrid w:val="0"/>
        <w:ind w:firstLineChars="200" w:firstLine="400"/>
        <w:rPr>
          <w:rFonts w:ascii="Meiryo UI" w:eastAsia="Meiryo UI" w:hAnsi="Meiryo UI"/>
          <w:sz w:val="20"/>
          <w:szCs w:val="20"/>
        </w:rPr>
      </w:pPr>
      <w:r w:rsidRPr="00404F4B">
        <w:rPr>
          <w:rFonts w:ascii="Meiryo UI" w:eastAsia="Meiryo UI" w:hAnsi="Meiryo UI" w:cs="ＭＳ 明朝" w:hint="eastAsia"/>
          <w:sz w:val="20"/>
          <w:szCs w:val="20"/>
        </w:rPr>
        <w:t>※当該腫瘍に対して行った</w:t>
      </w:r>
      <w:r w:rsidR="008125C9" w:rsidRPr="00404F4B">
        <w:rPr>
          <w:rFonts w:ascii="Meiryo UI" w:eastAsia="Meiryo UI" w:hAnsi="Meiryo UI" w:cs="ＭＳ 明朝" w:hint="eastAsia"/>
          <w:sz w:val="20"/>
          <w:szCs w:val="20"/>
        </w:rPr>
        <w:t>内分泌療法を含む</w:t>
      </w:r>
      <w:r w:rsidRPr="00404F4B">
        <w:rPr>
          <w:rFonts w:ascii="Meiryo UI" w:eastAsia="Meiryo UI" w:hAnsi="Meiryo UI" w:cs="ＭＳ 明朝" w:hint="eastAsia"/>
          <w:sz w:val="20"/>
          <w:szCs w:val="20"/>
        </w:rPr>
        <w:t>レジメンを全て記載してください。</w:t>
      </w:r>
    </w:p>
    <w:p w14:paraId="1BFF3C1B" w14:textId="2B5F0E6A" w:rsidR="00C813B6" w:rsidRPr="00404F4B" w:rsidRDefault="00C813B6" w:rsidP="00C813B6">
      <w:pPr>
        <w:adjustRightInd w:val="0"/>
        <w:snapToGrid w:val="0"/>
        <w:ind w:left="404" w:hangingChars="202" w:hanging="404"/>
        <w:rPr>
          <w:rFonts w:ascii="Meiryo UI" w:eastAsia="Meiryo UI" w:hAnsi="Meiryo UI"/>
          <w:sz w:val="20"/>
          <w:szCs w:val="20"/>
        </w:rPr>
      </w:pPr>
      <w:r w:rsidRPr="00404F4B">
        <w:rPr>
          <w:rFonts w:ascii="Meiryo UI" w:eastAsia="Meiryo UI" w:hAnsi="Meiryo UI"/>
          <w:sz w:val="20"/>
          <w:szCs w:val="20"/>
        </w:rPr>
        <w:t>２．</w:t>
      </w:r>
      <w:bookmarkStart w:id="0" w:name="_Hlk183081315"/>
      <w:r w:rsidR="00B31F0D" w:rsidRPr="00404F4B">
        <w:rPr>
          <w:rFonts w:ascii="Meiryo UI" w:eastAsia="Meiryo UI" w:hAnsi="Meiryo UI" w:hint="eastAsia"/>
          <w:sz w:val="20"/>
          <w:szCs w:val="20"/>
        </w:rPr>
        <w:t>枠内</w:t>
      </w:r>
      <w:r w:rsidR="0008714B" w:rsidRPr="00404F4B">
        <w:rPr>
          <w:rFonts w:ascii="Meiryo UI" w:eastAsia="Meiryo UI" w:hAnsi="Meiryo UI" w:hint="eastAsia"/>
          <w:sz w:val="20"/>
          <w:szCs w:val="20"/>
        </w:rPr>
        <w:t>の</w:t>
      </w:r>
      <w:r w:rsidR="00B31F0D" w:rsidRPr="00404F4B">
        <w:rPr>
          <w:rFonts w:ascii="Meiryo UI" w:eastAsia="Meiryo UI" w:hAnsi="Meiryo UI" w:hint="eastAsia"/>
          <w:sz w:val="20"/>
          <w:szCs w:val="20"/>
        </w:rPr>
        <w:t>「薬物療法（EP前）」</w:t>
      </w:r>
      <w:r w:rsidR="00394B03" w:rsidRPr="00404F4B">
        <w:rPr>
          <w:rFonts w:ascii="Meiryo UI" w:eastAsia="Meiryo UI" w:hAnsi="Meiryo UI" w:hint="eastAsia"/>
          <w:sz w:val="20"/>
          <w:szCs w:val="20"/>
        </w:rPr>
        <w:t xml:space="preserve">　</w:t>
      </w:r>
      <w:r w:rsidR="00B31F0D" w:rsidRPr="00404F4B">
        <w:rPr>
          <w:rFonts w:ascii="Meiryo UI" w:eastAsia="Meiryo UI" w:hAnsi="Meiryo UI" w:hint="eastAsia"/>
          <w:sz w:val="20"/>
          <w:szCs w:val="20"/>
        </w:rPr>
        <w:t>右</w:t>
      </w:r>
      <w:r w:rsidR="0008714B" w:rsidRPr="00404F4B">
        <w:rPr>
          <w:rFonts w:ascii="Meiryo UI" w:eastAsia="Meiryo UI" w:hAnsi="Meiryo UI" w:hint="eastAsia"/>
          <w:sz w:val="20"/>
          <w:szCs w:val="20"/>
        </w:rPr>
        <w:t>（）内</w:t>
      </w:r>
      <w:bookmarkEnd w:id="0"/>
      <w:r w:rsidRPr="00404F4B">
        <w:rPr>
          <w:rFonts w:ascii="Meiryo UI" w:eastAsia="Meiryo UI" w:hAnsi="Meiryo UI"/>
          <w:sz w:val="20"/>
          <w:szCs w:val="20"/>
        </w:rPr>
        <w:t>に</w:t>
      </w:r>
      <w:r w:rsidR="0008714B" w:rsidRPr="00404F4B">
        <w:rPr>
          <w:rFonts w:ascii="Meiryo UI" w:eastAsia="Meiryo UI" w:hAnsi="Meiryo UI" w:hint="eastAsia"/>
          <w:sz w:val="20"/>
          <w:szCs w:val="20"/>
        </w:rPr>
        <w:t>、</w:t>
      </w:r>
      <w:r w:rsidRPr="00404F4B">
        <w:rPr>
          <w:rFonts w:ascii="Meiryo UI" w:eastAsia="Meiryo UI" w:hAnsi="Meiryo UI"/>
          <w:sz w:val="20"/>
          <w:szCs w:val="20"/>
        </w:rPr>
        <w:t>〇／</w:t>
      </w:r>
      <w:r w:rsidRPr="00404F4B">
        <w:rPr>
          <w:rFonts w:ascii="Meiryo UI" w:eastAsia="Meiryo UI" w:hAnsi="Meiryo UI" w:cs="ＭＳ 明朝" w:hint="eastAsia"/>
          <w:sz w:val="20"/>
          <w:szCs w:val="20"/>
        </w:rPr>
        <w:t>△</w:t>
      </w:r>
      <w:r w:rsidRPr="00404F4B">
        <w:rPr>
          <w:rFonts w:ascii="Meiryo UI" w:eastAsia="Meiryo UI" w:hAnsi="Meiryo UI"/>
          <w:sz w:val="20"/>
          <w:szCs w:val="20"/>
        </w:rPr>
        <w:t>（総枚数）の形式で記入してください。</w:t>
      </w:r>
    </w:p>
    <w:p w14:paraId="29B18944" w14:textId="5B9584A8" w:rsidR="00C813B6" w:rsidRPr="00404F4B" w:rsidRDefault="00C813B6" w:rsidP="00C813B6">
      <w:pPr>
        <w:adjustRightInd w:val="0"/>
        <w:snapToGrid w:val="0"/>
        <w:ind w:left="404" w:hangingChars="202" w:hanging="404"/>
        <w:rPr>
          <w:rFonts w:ascii="Meiryo UI" w:eastAsia="Meiryo UI" w:hAnsi="Meiryo UI"/>
          <w:sz w:val="20"/>
          <w:szCs w:val="20"/>
        </w:rPr>
      </w:pPr>
      <w:r w:rsidRPr="00404F4B">
        <w:rPr>
          <w:rFonts w:ascii="Meiryo UI" w:eastAsia="Meiryo UI" w:hAnsi="Meiryo UI"/>
          <w:sz w:val="20"/>
          <w:szCs w:val="20"/>
        </w:rPr>
        <w:t>３．2枚目以降も、この書式をコピーしてお使いください。</w:t>
      </w:r>
    </w:p>
    <w:p w14:paraId="298CB2E0" w14:textId="77777777" w:rsidR="001014BB" w:rsidRPr="00404F4B" w:rsidRDefault="00C813B6" w:rsidP="00C813B6">
      <w:pPr>
        <w:adjustRightInd w:val="0"/>
        <w:snapToGrid w:val="0"/>
        <w:ind w:left="404" w:hangingChars="202" w:hanging="404"/>
        <w:rPr>
          <w:rFonts w:ascii="Meiryo UI" w:eastAsia="Meiryo UI" w:hAnsi="Meiryo UI"/>
          <w:sz w:val="20"/>
          <w:szCs w:val="20"/>
        </w:rPr>
      </w:pPr>
      <w:bookmarkStart w:id="1" w:name="_Hlk183081375"/>
      <w:r w:rsidRPr="00404F4B">
        <w:rPr>
          <w:rFonts w:ascii="Meiryo UI" w:eastAsia="Meiryo UI" w:hAnsi="Meiryo UI" w:hint="eastAsia"/>
          <w:sz w:val="20"/>
          <w:szCs w:val="20"/>
        </w:rPr>
        <w:t>４．薬剤名は必ず実際に使用した</w:t>
      </w:r>
      <w:r w:rsidR="008A32F4" w:rsidRPr="00404F4B">
        <w:rPr>
          <w:rFonts w:ascii="Meiryo UI" w:eastAsia="Meiryo UI" w:hAnsi="Meiryo UI" w:hint="eastAsia"/>
          <w:sz w:val="20"/>
          <w:szCs w:val="20"/>
        </w:rPr>
        <w:t>一般名</w:t>
      </w:r>
      <w:r w:rsidR="002F5986" w:rsidRPr="00404F4B">
        <w:rPr>
          <w:rFonts w:ascii="Meiryo UI" w:eastAsia="Meiryo UI" w:hAnsi="Meiryo UI" w:hint="eastAsia"/>
          <w:sz w:val="20"/>
          <w:szCs w:val="20"/>
        </w:rPr>
        <w:t>、商品名</w:t>
      </w:r>
      <w:r w:rsidR="001014BB" w:rsidRPr="00404F4B">
        <w:rPr>
          <w:rFonts w:ascii="Meiryo UI" w:eastAsia="Meiryo UI" w:hAnsi="Meiryo UI" w:hint="eastAsia"/>
          <w:sz w:val="20"/>
          <w:szCs w:val="20"/>
        </w:rPr>
        <w:t>（</w:t>
      </w:r>
      <w:r w:rsidR="002F5986" w:rsidRPr="00404F4B">
        <w:rPr>
          <w:rFonts w:ascii="Meiryo UI" w:eastAsia="Meiryo UI" w:hAnsi="Meiryo UI" w:hint="eastAsia"/>
          <w:sz w:val="20"/>
          <w:szCs w:val="20"/>
        </w:rPr>
        <w:t>規格</w:t>
      </w:r>
      <w:r w:rsidR="001014BB" w:rsidRPr="00404F4B">
        <w:rPr>
          <w:rFonts w:ascii="Meiryo UI" w:eastAsia="Meiryo UI" w:hAnsi="Meiryo UI" w:hint="eastAsia"/>
          <w:sz w:val="20"/>
          <w:szCs w:val="20"/>
        </w:rPr>
        <w:t>）</w:t>
      </w:r>
      <w:r w:rsidRPr="00404F4B">
        <w:rPr>
          <w:rFonts w:ascii="Meiryo UI" w:eastAsia="Meiryo UI" w:hAnsi="Meiryo UI" w:hint="eastAsia"/>
          <w:sz w:val="20"/>
          <w:szCs w:val="20"/>
        </w:rPr>
        <w:t>の記入をお願いします。</w:t>
      </w:r>
      <w:r w:rsidR="002F5986" w:rsidRPr="00404F4B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36E819DC" w14:textId="307C632B" w:rsidR="009D1378" w:rsidRPr="00404F4B" w:rsidRDefault="00BB444B" w:rsidP="0005779B">
      <w:pPr>
        <w:adjustRightInd w:val="0"/>
        <w:snapToGrid w:val="0"/>
        <w:ind w:firstLineChars="200" w:firstLine="400"/>
        <w:rPr>
          <w:rFonts w:ascii="Meiryo UI" w:eastAsia="Meiryo UI" w:hAnsi="Meiryo UI"/>
          <w:sz w:val="20"/>
          <w:szCs w:val="20"/>
        </w:rPr>
      </w:pPr>
      <w:bookmarkStart w:id="2" w:name="_GoBack"/>
      <w:bookmarkEnd w:id="2"/>
      <w:r>
        <w:rPr>
          <w:rFonts w:ascii="Meiryo UI" w:eastAsia="Meiryo UI" w:hAnsi="Meiryo UI" w:hint="eastAsia"/>
          <w:sz w:val="20"/>
          <w:szCs w:val="20"/>
        </w:rPr>
        <w:t>商品名の</w:t>
      </w:r>
      <w:r w:rsidR="002F5986" w:rsidRPr="00404F4B">
        <w:rPr>
          <w:rFonts w:ascii="Meiryo UI" w:eastAsia="Meiryo UI" w:hAnsi="Meiryo UI" w:hint="eastAsia"/>
          <w:sz w:val="20"/>
          <w:szCs w:val="20"/>
        </w:rPr>
        <w:t>例）①シスプラチン点滴静注</w:t>
      </w:r>
      <w:r w:rsidR="001014BB" w:rsidRPr="00404F4B">
        <w:rPr>
          <w:rFonts w:ascii="Meiryo UI" w:eastAsia="Meiryo UI" w:hAnsi="Meiryo UI" w:hint="eastAsia"/>
          <w:sz w:val="20"/>
          <w:szCs w:val="20"/>
        </w:rPr>
        <w:t>50㎎/V、</w:t>
      </w:r>
      <w:r w:rsidR="002F5986" w:rsidRPr="00404F4B">
        <w:rPr>
          <w:rFonts w:ascii="Meiryo UI" w:eastAsia="Meiryo UI" w:hAnsi="Meiryo UI" w:hint="eastAsia"/>
          <w:sz w:val="20"/>
          <w:szCs w:val="20"/>
        </w:rPr>
        <w:t>25㎎</w:t>
      </w:r>
      <w:r w:rsidR="001014BB" w:rsidRPr="00404F4B">
        <w:rPr>
          <w:rFonts w:ascii="Meiryo UI" w:eastAsia="Meiryo UI" w:hAnsi="Meiryo UI" w:hint="eastAsia"/>
          <w:sz w:val="20"/>
          <w:szCs w:val="20"/>
        </w:rPr>
        <w:t>/V</w:t>
      </w:r>
      <w:r w:rsidR="002F5986" w:rsidRPr="00404F4B">
        <w:rPr>
          <w:rFonts w:ascii="Meiryo UI" w:eastAsia="Meiryo UI" w:hAnsi="Meiryo UI" w:hint="eastAsia"/>
          <w:sz w:val="20"/>
          <w:szCs w:val="20"/>
        </w:rPr>
        <w:t>「マルコ」</w:t>
      </w:r>
    </w:p>
    <w:bookmarkEnd w:id="1"/>
    <w:p w14:paraId="5B15B671" w14:textId="3C99C457" w:rsidR="00EC774C" w:rsidRPr="00404F4B" w:rsidRDefault="0041186C" w:rsidP="0008714B">
      <w:pPr>
        <w:adjustRightInd w:val="0"/>
        <w:snapToGrid w:val="0"/>
        <w:ind w:left="404" w:hangingChars="202" w:hanging="404"/>
        <w:rPr>
          <w:rFonts w:ascii="Meiryo UI" w:eastAsia="Meiryo UI" w:hAnsi="Meiryo UI"/>
          <w:sz w:val="20"/>
          <w:szCs w:val="20"/>
        </w:rPr>
      </w:pPr>
      <w:r w:rsidRPr="00404F4B">
        <w:rPr>
          <w:rFonts w:ascii="Meiryo UI" w:eastAsia="Meiryo UI" w:hAnsi="Meiryo U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FDFDCE" wp14:editId="58EDE4BA">
                <wp:simplePos x="0" y="0"/>
                <wp:positionH relativeFrom="rightMargin">
                  <wp:posOffset>-1174749</wp:posOffset>
                </wp:positionH>
                <wp:positionV relativeFrom="paragraph">
                  <wp:posOffset>7473315</wp:posOffset>
                </wp:positionV>
                <wp:extent cx="1905000" cy="2667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B1D07" w14:textId="3814ED53" w:rsidR="0041186C" w:rsidRPr="00EE5C62" w:rsidRDefault="00BB444B" w:rsidP="00BB444B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="004118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9B096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  <w:r w:rsidR="004118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DFDCE" id="正方形/長方形 5" o:spid="_x0000_s1028" style="position:absolute;left:0;text-align:left;margin-left:-92.5pt;margin-top:588.45pt;width:150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" fillcolor="white [3201]" stroked="f" strokeweight="1pt">
                <v:textbox>
                  <w:txbxContent>
                    <w:p w14:paraId="1B7B1D07" w14:textId="3814ED53" w:rsidR="0041186C" w:rsidRPr="00EE5C62" w:rsidRDefault="00BB444B" w:rsidP="00BB444B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沖縄県立中部病院　</w:t>
                      </w:r>
                      <w:r w:rsidR="0041186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</w:t>
                      </w:r>
                      <w:r w:rsidR="009B0964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4</w:t>
                      </w:r>
                      <w:r w:rsidR="0041186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774C" w:rsidRPr="00404F4B">
        <w:rPr>
          <w:rFonts w:ascii="Meiryo UI" w:eastAsia="Meiryo UI" w:hAnsi="Meiryo UI" w:hint="eastAsia"/>
          <w:sz w:val="20"/>
          <w:szCs w:val="20"/>
        </w:rPr>
        <w:t>５</w:t>
      </w:r>
      <w:r w:rsidR="00EC774C" w:rsidRPr="00404F4B">
        <w:rPr>
          <w:rFonts w:ascii="Meiryo UI" w:eastAsia="Meiryo UI" w:hAnsi="Meiryo UI"/>
          <w:sz w:val="20"/>
          <w:szCs w:val="20"/>
        </w:rPr>
        <w:t>．</w:t>
      </w:r>
      <w:bookmarkStart w:id="3" w:name="_Hlk183081411"/>
      <w:r w:rsidR="008A32F4" w:rsidRPr="00404F4B">
        <w:rPr>
          <w:rFonts w:ascii="Meiryo UI" w:eastAsia="Meiryo UI" w:hAnsi="Meiryo UI" w:hint="eastAsia"/>
          <w:sz w:val="20"/>
          <w:szCs w:val="20"/>
        </w:rPr>
        <w:t>患者に生じた“非</w:t>
      </w:r>
      <w:r w:rsidR="00EC774C" w:rsidRPr="00404F4B">
        <w:rPr>
          <w:rFonts w:ascii="Meiryo UI" w:eastAsia="Meiryo UI" w:hAnsi="Meiryo UI" w:hint="eastAsia"/>
          <w:sz w:val="20"/>
          <w:szCs w:val="20"/>
        </w:rPr>
        <w:t>血液毒性</w:t>
      </w:r>
      <w:r w:rsidR="008A32F4" w:rsidRPr="00404F4B">
        <w:rPr>
          <w:rFonts w:ascii="Meiryo UI" w:eastAsia="Meiryo UI" w:hAnsi="Meiryo UI" w:hint="eastAsia"/>
          <w:sz w:val="20"/>
          <w:szCs w:val="20"/>
        </w:rPr>
        <w:t>のうち”薬物療法の投与スケジュールや減量・中止など臨床上の経過に対</w:t>
      </w:r>
      <w:r w:rsidR="0008714B" w:rsidRPr="00404F4B">
        <w:rPr>
          <w:rFonts w:ascii="Meiryo UI" w:eastAsia="Meiryo UI" w:hAnsi="Meiryo UI" w:hint="eastAsia"/>
          <w:sz w:val="20"/>
          <w:szCs w:val="20"/>
        </w:rPr>
        <w:t>し</w:t>
      </w:r>
      <w:r w:rsidR="008A32F4" w:rsidRPr="00404F4B">
        <w:rPr>
          <w:rFonts w:ascii="Meiryo UI" w:eastAsia="Meiryo UI" w:hAnsi="Meiryo UI" w:hint="eastAsia"/>
          <w:sz w:val="20"/>
          <w:szCs w:val="20"/>
        </w:rPr>
        <w:t>て影響を及ぼした重篤な</w:t>
      </w:r>
      <w:r w:rsidR="00EC774C" w:rsidRPr="00404F4B">
        <w:rPr>
          <w:rFonts w:ascii="Meiryo UI" w:eastAsia="Meiryo UI" w:hAnsi="Meiryo UI" w:hint="eastAsia"/>
          <w:sz w:val="20"/>
          <w:szCs w:val="20"/>
        </w:rPr>
        <w:t>有害事象</w:t>
      </w:r>
      <w:r w:rsidR="008A32F4" w:rsidRPr="00404F4B">
        <w:rPr>
          <w:rFonts w:ascii="Meiryo UI" w:eastAsia="Meiryo UI" w:hAnsi="Meiryo UI" w:hint="eastAsia"/>
          <w:sz w:val="20"/>
          <w:szCs w:val="20"/>
        </w:rPr>
        <w:t>（目安としてGrade3以上）を有害事象として定義しておりますので、血液毒性に関してはご入力不要です</w:t>
      </w:r>
      <w:r w:rsidR="00947724" w:rsidRPr="00404F4B">
        <w:rPr>
          <w:rFonts w:ascii="Meiryo UI" w:eastAsia="Meiryo UI" w:hAnsi="Meiryo UI" w:hint="eastAsia"/>
          <w:sz w:val="20"/>
          <w:szCs w:val="20"/>
        </w:rPr>
        <w:t>。</w:t>
      </w:r>
      <w:bookmarkEnd w:id="3"/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404F4B" w:rsidRPr="00404F4B" w14:paraId="348F05B1" w14:textId="77777777" w:rsidTr="00F17B2B">
        <w:trPr>
          <w:trHeight w:val="889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207" w14:textId="19250DD1" w:rsidR="008243D3" w:rsidRPr="00404F4B" w:rsidRDefault="008243D3" w:rsidP="00565F87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</w:rPr>
            </w:pPr>
            <w:r w:rsidRPr="00404F4B">
              <w:rPr>
                <w:rFonts w:ascii="Meiryo UI" w:eastAsia="Meiryo UI" w:hAnsi="Meiryo UI" w:hint="eastAsia"/>
                <w:b/>
                <w:bCs/>
              </w:rPr>
              <w:t>薬物療法（ＥＰ</w:t>
            </w:r>
            <w:r w:rsidR="009F7261" w:rsidRPr="00404F4B">
              <w:rPr>
                <w:rFonts w:ascii="Meiryo UI" w:eastAsia="Meiryo UI" w:hAnsi="Meiryo UI" w:hint="eastAsia"/>
                <w:b/>
                <w:bCs/>
              </w:rPr>
              <w:t>前</w:t>
            </w:r>
            <w:r w:rsidRPr="00404F4B">
              <w:rPr>
                <w:rFonts w:ascii="Meiryo UI" w:eastAsia="Meiryo UI" w:hAnsi="Meiryo UI" w:hint="eastAsia"/>
                <w:b/>
                <w:bCs/>
              </w:rPr>
              <w:t>）</w:t>
            </w:r>
            <w:r w:rsidR="00B31F0D" w:rsidRPr="00404F4B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 xml:space="preserve">　</w:t>
            </w:r>
            <w:r w:rsidR="00B31F0D" w:rsidRPr="00404F4B">
              <w:rPr>
                <w:rFonts w:ascii="Meiryo UI" w:eastAsia="Meiryo UI" w:hAnsi="Meiryo UI"/>
                <w:b/>
                <w:bCs/>
                <w:sz w:val="22"/>
                <w:szCs w:val="22"/>
              </w:rPr>
              <w:t>（</w:t>
            </w:r>
            <w:r w:rsidR="00B31F0D" w:rsidRPr="00404F4B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 xml:space="preserve">　</w:t>
            </w:r>
            <w:r w:rsidR="00B31F0D" w:rsidRPr="00404F4B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object w:dxaOrig="225" w:dyaOrig="225" w14:anchorId="7C2DE2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0pt;height:18pt" o:ole="">
                  <v:imagedata r:id="rId8" o:title=""/>
                </v:shape>
                <w:control r:id="rId9" w:name="TextBox24" w:shapeid="_x0000_i1075"/>
              </w:object>
            </w:r>
            <w:r w:rsidR="00B31F0D" w:rsidRPr="00404F4B">
              <w:rPr>
                <w:rFonts w:ascii="Meiryo UI" w:eastAsia="Meiryo UI" w:hAnsi="Meiryo UI"/>
                <w:b/>
                <w:bCs/>
                <w:sz w:val="22"/>
                <w:szCs w:val="22"/>
              </w:rPr>
              <w:t>／</w:t>
            </w:r>
            <w:r w:rsidR="00B31F0D" w:rsidRPr="00404F4B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object w:dxaOrig="225" w:dyaOrig="225" w14:anchorId="075507D5">
                <v:shape id="_x0000_i1077" type="#_x0000_t75" style="width:30pt;height:18pt" o:ole="">
                  <v:imagedata r:id="rId8" o:title=""/>
                </v:shape>
                <w:control r:id="rId10" w:name="TextBox241" w:shapeid="_x0000_i1077"/>
              </w:object>
            </w:r>
            <w:r w:rsidR="00B31F0D" w:rsidRPr="00404F4B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 xml:space="preserve">　</w:t>
            </w:r>
            <w:r w:rsidR="00B31F0D" w:rsidRPr="00404F4B">
              <w:rPr>
                <w:rFonts w:ascii="Meiryo UI" w:eastAsia="Meiryo UI" w:hAnsi="Meiryo UI"/>
                <w:b/>
                <w:bCs/>
                <w:sz w:val="22"/>
                <w:szCs w:val="22"/>
              </w:rPr>
              <w:t>）</w:t>
            </w:r>
          </w:p>
          <w:p w14:paraId="531296E3" w14:textId="28BAA271" w:rsidR="009F7261" w:rsidRPr="00404F4B" w:rsidRDefault="009F7261" w:rsidP="00565F87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薬物療法実施の有無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53110314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C971E8"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40358160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あり</w:t>
            </w:r>
          </w:p>
          <w:p w14:paraId="3F276E56" w14:textId="6D8C5BB9" w:rsidR="00FE0471" w:rsidRPr="00404F4B" w:rsidRDefault="009F7261" w:rsidP="008125C9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レジメン内容１</w:t>
            </w:r>
          </w:p>
          <w:p w14:paraId="76BC228F" w14:textId="796C65E9" w:rsidR="00B14D31" w:rsidRPr="00404F4B" w:rsidRDefault="00B14D31" w:rsidP="00554A49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治療方針</w:t>
            </w:r>
            <w:r w:rsidR="00455773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00339F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 　</w:t>
            </w:r>
            <w:r w:rsidR="00455773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00339F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35549592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企業治験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29736781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医師主導治験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09057842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先進医療</w:t>
            </w:r>
            <w:r w:rsidR="004C254E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4616332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患者申出治療</w:t>
            </w:r>
            <w:r w:rsidR="00554A49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63036204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保険診療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31193728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その他</w:t>
            </w:r>
            <w:r w:rsidR="006F6BA5" w:rsidRPr="00404F4B">
              <w:rPr>
                <w:rFonts w:ascii="Meiryo UI" w:eastAsia="Meiryo UI" w:hAnsi="Meiryo UI" w:cs="ＭＳ 明朝"/>
                <w:sz w:val="20"/>
                <w:szCs w:val="20"/>
              </w:rPr>
              <w:t xml:space="preserve"> </w:t>
            </w:r>
          </w:p>
          <w:p w14:paraId="70A1CBC7" w14:textId="356A8A41" w:rsidR="00373593" w:rsidRPr="00404F4B" w:rsidRDefault="00B14D31" w:rsidP="00554A49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治療ライン</w:t>
            </w:r>
            <w:r w:rsidR="00455773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00339F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455773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00339F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455773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00339F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52601552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１次治療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7842971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DF39DB" w:rsidRPr="00404F4B">
              <w:rPr>
                <w:rFonts w:ascii="Meiryo UI" w:eastAsia="Meiryo UI" w:hAnsi="Meiryo UI" w:cs="ＭＳ 明朝"/>
                <w:sz w:val="20"/>
                <w:szCs w:val="20"/>
              </w:rPr>
              <w:t>2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次治療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61917419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３次治療</w:t>
            </w:r>
            <w:r w:rsidR="005F7B63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7832511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４次</w:t>
            </w:r>
            <w:r w:rsidR="00DF39DB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治療</w:t>
            </w:r>
            <w:r w:rsidR="00554A49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40965677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５次治療以降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38453467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  <w:p w14:paraId="03A53426" w14:textId="7763765B" w:rsidR="00E67FBE" w:rsidRPr="00404F4B" w:rsidRDefault="00373593" w:rsidP="008125C9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※補助化学療法や根治目的に施行した化学療法</w:t>
            </w:r>
            <w:r w:rsidR="008125C9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、内分泌療法</w:t>
            </w:r>
            <w:r w:rsidR="00C901BB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も含め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投与した順に</w:t>
            </w:r>
            <w:r w:rsidR="00C901BB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全て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記載してください。</w:t>
            </w:r>
          </w:p>
          <w:p w14:paraId="4C35C5F5" w14:textId="2E941CB8" w:rsidR="007840D0" w:rsidRPr="00404F4B" w:rsidRDefault="007840D0" w:rsidP="00565F87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実施目的</w:t>
            </w:r>
            <w:r w:rsidR="00C93D6C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39540258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術前補助療法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10222590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術後補助療法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43671694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根治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37173598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緩和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1814962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その他</w:t>
            </w:r>
            <w:r w:rsidR="006F6BA5" w:rsidRPr="00404F4B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</w:p>
          <w:p w14:paraId="2B6AF1C3" w14:textId="65B21473" w:rsidR="00B14D31" w:rsidRPr="00404F4B" w:rsidRDefault="00B14D31" w:rsidP="00565F87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実施施設</w:t>
            </w:r>
            <w:r w:rsidR="00C93D6C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95459387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自施設</w:t>
            </w:r>
            <w:r w:rsidR="00E17429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47498483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他施設</w:t>
            </w:r>
          </w:p>
          <w:p w14:paraId="386AD241" w14:textId="53D94E73" w:rsidR="00B14D31" w:rsidRPr="00404F4B" w:rsidRDefault="00B14D31" w:rsidP="00B14D31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レジメン名　　　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</w:t>
            </w:r>
            <w:r w:rsidR="00C93D6C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</w:t>
            </w:r>
            <w:r w:rsidR="00C93D6C" w:rsidRPr="00404F4B">
              <w:rPr>
                <w:rFonts w:ascii="Meiryo UI" w:eastAsia="Meiryo UI" w:hAnsi="Meiryo UI" w:cs="ＭＳ 明朝"/>
                <w:sz w:val="20"/>
                <w:szCs w:val="20"/>
              </w:rPr>
              <w:t xml:space="preserve">   </w:t>
            </w:r>
            <w:r w:rsidR="00C93D6C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6C1F8970">
                <v:shape id="_x0000_i1079" type="#_x0000_t75" style="width:267.75pt;height:18pt" o:ole="">
                  <v:imagedata r:id="rId11" o:title=""/>
                </v:shape>
                <w:control r:id="rId12" w:name="TextBox111" w:shapeid="_x0000_i1079"/>
              </w:object>
            </w:r>
          </w:p>
          <w:p w14:paraId="71390927" w14:textId="77777777" w:rsidR="00D362CF" w:rsidRPr="00404F4B" w:rsidRDefault="00D362CF" w:rsidP="00B14D31">
            <w:pPr>
              <w:adjustRightInd w:val="0"/>
              <w:snapToGrid w:val="0"/>
              <w:rPr>
                <w:rFonts w:ascii="Meiryo UI" w:eastAsia="Meiryo UI" w:hAnsi="Meiryo UI" w:cs="ＭＳ 明朝"/>
                <w:sz w:val="6"/>
                <w:szCs w:val="20"/>
              </w:rPr>
            </w:pPr>
          </w:p>
          <w:p w14:paraId="65158359" w14:textId="1E75A01C" w:rsidR="00B14D31" w:rsidRPr="00404F4B" w:rsidRDefault="00B14D31" w:rsidP="002E564A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薬剤１</w:t>
            </w:r>
          </w:p>
          <w:p w14:paraId="5818E74D" w14:textId="3E8A19E1" w:rsidR="00B14D31" w:rsidRPr="00404F4B" w:rsidRDefault="00B14D31" w:rsidP="00BB444B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薬剤名（一般名）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　　</w:t>
            </w:r>
            <w:r w:rsidR="002E564A" w:rsidRPr="00404F4B">
              <w:rPr>
                <w:rFonts w:ascii="Meiryo UI" w:eastAsia="Meiryo UI" w:hAnsi="Meiryo UI" w:cs="ＭＳ 明朝"/>
                <w:sz w:val="18"/>
                <w:szCs w:val="18"/>
              </w:rPr>
              <w:object w:dxaOrig="225" w:dyaOrig="225" w14:anchorId="24D5FBC0">
                <v:shape id="_x0000_i1126" type="#_x0000_t75" style="width:267.75pt;height:18pt" o:ole="">
                  <v:imagedata r:id="rId11" o:title=""/>
                </v:shape>
                <w:control r:id="rId13" w:name="TextBox11" w:shapeid="_x0000_i1126"/>
              </w:object>
            </w:r>
          </w:p>
          <w:p w14:paraId="209788DE" w14:textId="54C59C01" w:rsidR="00B14D31" w:rsidRPr="00404F4B" w:rsidRDefault="0095076A" w:rsidP="00C971E8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薬剤名（商品名）</w:t>
            </w:r>
            <w:r w:rsidR="00B14D31"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　　</w:t>
            </w:r>
            <w:r w:rsidR="002E564A" w:rsidRPr="00404F4B">
              <w:rPr>
                <w:rFonts w:ascii="Meiryo UI" w:eastAsia="Meiryo UI" w:hAnsi="Meiryo UI" w:cs="ＭＳ 明朝"/>
                <w:sz w:val="18"/>
                <w:szCs w:val="18"/>
              </w:rPr>
              <w:object w:dxaOrig="225" w:dyaOrig="225" w14:anchorId="4A576BF9">
                <v:shape id="_x0000_i1083" type="#_x0000_t75" style="width:267.75pt;height:18pt" o:ole="">
                  <v:imagedata r:id="rId11" o:title=""/>
                </v:shape>
                <w:control r:id="rId14" w:name="TextBox12" w:shapeid="_x0000_i1083"/>
              </w:object>
            </w:r>
          </w:p>
          <w:p w14:paraId="5AC39845" w14:textId="77777777" w:rsidR="008766EF" w:rsidRPr="00404F4B" w:rsidRDefault="008766EF" w:rsidP="00B14D31">
            <w:pPr>
              <w:adjustRightInd w:val="0"/>
              <w:snapToGrid w:val="0"/>
              <w:rPr>
                <w:rFonts w:ascii="Meiryo UI" w:eastAsia="Meiryo UI" w:hAnsi="Meiryo UI" w:cs="ＭＳ 明朝"/>
                <w:sz w:val="6"/>
                <w:szCs w:val="20"/>
              </w:rPr>
            </w:pPr>
          </w:p>
          <w:p w14:paraId="4055EF5F" w14:textId="2F826282" w:rsidR="007840D0" w:rsidRPr="00404F4B" w:rsidRDefault="007840D0" w:rsidP="002E564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薬剤２</w:t>
            </w:r>
          </w:p>
          <w:p w14:paraId="3BCCEAED" w14:textId="61637C64" w:rsidR="007840D0" w:rsidRPr="00404F4B" w:rsidRDefault="007840D0" w:rsidP="00C971E8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薬剤名（一般名）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　　</w:t>
            </w:r>
            <w:r w:rsidR="002E564A" w:rsidRPr="00404F4B">
              <w:rPr>
                <w:rFonts w:ascii="Meiryo UI" w:eastAsia="Meiryo UI" w:hAnsi="Meiryo UI" w:cs="ＭＳ 明朝"/>
                <w:sz w:val="18"/>
                <w:szCs w:val="18"/>
              </w:rPr>
              <w:object w:dxaOrig="225" w:dyaOrig="225" w14:anchorId="506812CC">
                <v:shape id="_x0000_i1085" type="#_x0000_t75" style="width:267.75pt;height:18pt" o:ole="">
                  <v:imagedata r:id="rId11" o:title=""/>
                </v:shape>
                <w:control r:id="rId15" w:name="TextBox13" w:shapeid="_x0000_i1085"/>
              </w:object>
            </w:r>
          </w:p>
          <w:p w14:paraId="3F5D50A7" w14:textId="6829B3F3" w:rsidR="007840D0" w:rsidRPr="00404F4B" w:rsidRDefault="007840D0" w:rsidP="00C971E8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薬剤名（商品名）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　　</w:t>
            </w:r>
            <w:r w:rsidR="002E564A" w:rsidRPr="00404F4B">
              <w:rPr>
                <w:rFonts w:ascii="Meiryo UI" w:eastAsia="Meiryo UI" w:hAnsi="Meiryo UI" w:cs="ＭＳ 明朝"/>
                <w:sz w:val="18"/>
                <w:szCs w:val="18"/>
              </w:rPr>
              <w:object w:dxaOrig="225" w:dyaOrig="225" w14:anchorId="37AA4130">
                <v:shape id="_x0000_i1087" type="#_x0000_t75" style="width:267.75pt;height:18pt" o:ole="">
                  <v:imagedata r:id="rId11" o:title=""/>
                </v:shape>
                <w:control r:id="rId16" w:name="TextBox14" w:shapeid="_x0000_i1087"/>
              </w:object>
            </w:r>
          </w:p>
          <w:p w14:paraId="78946649" w14:textId="77777777" w:rsidR="008766EF" w:rsidRPr="00404F4B" w:rsidRDefault="008766EF" w:rsidP="007840D0">
            <w:pPr>
              <w:adjustRightInd w:val="0"/>
              <w:snapToGrid w:val="0"/>
              <w:rPr>
                <w:rFonts w:ascii="Meiryo UI" w:eastAsia="Meiryo UI" w:hAnsi="Meiryo UI" w:cs="ＭＳ 明朝"/>
                <w:sz w:val="6"/>
                <w:szCs w:val="20"/>
              </w:rPr>
            </w:pPr>
          </w:p>
          <w:p w14:paraId="106F9E50" w14:textId="779879B7" w:rsidR="007840D0" w:rsidRPr="00404F4B" w:rsidRDefault="007840D0" w:rsidP="002E564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薬剤３</w:t>
            </w:r>
          </w:p>
          <w:p w14:paraId="25192CA5" w14:textId="600199CE" w:rsidR="007840D0" w:rsidRPr="00404F4B" w:rsidRDefault="007840D0" w:rsidP="00C971E8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薬剤名（一般名）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　　</w:t>
            </w:r>
            <w:r w:rsidR="002E564A" w:rsidRPr="00404F4B">
              <w:rPr>
                <w:rFonts w:ascii="Meiryo UI" w:eastAsia="Meiryo UI" w:hAnsi="Meiryo UI" w:cs="ＭＳ 明朝"/>
                <w:sz w:val="18"/>
                <w:szCs w:val="18"/>
              </w:rPr>
              <w:object w:dxaOrig="225" w:dyaOrig="225" w14:anchorId="187DA1E2">
                <v:shape id="_x0000_i1089" type="#_x0000_t75" style="width:267.75pt;height:18pt" o:ole="">
                  <v:imagedata r:id="rId11" o:title=""/>
                </v:shape>
                <w:control r:id="rId17" w:name="TextBox15" w:shapeid="_x0000_i1089"/>
              </w:object>
            </w:r>
          </w:p>
          <w:p w14:paraId="51D277A7" w14:textId="187E4CF3" w:rsidR="007840D0" w:rsidRPr="00404F4B" w:rsidRDefault="007840D0" w:rsidP="00C971E8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404F4B">
              <w:rPr>
                <w:rFonts w:ascii="Meiryo UI" w:eastAsia="Meiryo UI" w:hAnsi="Meiryo UI" w:hint="eastAsia"/>
                <w:sz w:val="18"/>
                <w:szCs w:val="18"/>
              </w:rPr>
              <w:t>薬剤名（商品名）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　　</w:t>
            </w:r>
            <w:r w:rsidR="002E564A" w:rsidRPr="00404F4B">
              <w:rPr>
                <w:rFonts w:ascii="Meiryo UI" w:eastAsia="Meiryo UI" w:hAnsi="Meiryo UI" w:cs="ＭＳ 明朝"/>
                <w:sz w:val="18"/>
                <w:szCs w:val="18"/>
              </w:rPr>
              <w:object w:dxaOrig="225" w:dyaOrig="225" w14:anchorId="005719CF">
                <v:shape id="_x0000_i1091" type="#_x0000_t75" style="width:267.75pt;height:18pt" o:ole="">
                  <v:imagedata r:id="rId11" o:title=""/>
                </v:shape>
                <w:control r:id="rId18" w:name="TextBox16" w:shapeid="_x0000_i1091"/>
              </w:object>
            </w:r>
          </w:p>
          <w:p w14:paraId="28CF1D00" w14:textId="3A335BC2" w:rsidR="0095076A" w:rsidRPr="00404F4B" w:rsidRDefault="0095076A" w:rsidP="00565F87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レジメン内容変更情報　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</w:t>
            </w:r>
            <w:r w:rsidR="002E564A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2E7535E0">
                <v:shape id="_x0000_i1093" type="#_x0000_t75" style="width:267.75pt;height:18pt" o:ole="">
                  <v:imagedata r:id="rId11" o:title=""/>
                </v:shape>
                <w:control r:id="rId19" w:name="TextBox17" w:shapeid="_x0000_i1093"/>
              </w:object>
            </w:r>
          </w:p>
          <w:p w14:paraId="2C9B19AA" w14:textId="60D2CE6C" w:rsidR="0095076A" w:rsidRPr="00404F4B" w:rsidRDefault="0095076A" w:rsidP="0095076A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投与開始日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　</w:t>
            </w:r>
            <w:r w:rsidR="007531FD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73BAAEF">
                <v:shape id="_x0000_i1095" type="#_x0000_t75" style="width:138.75pt;height:18pt" o:ole="">
                  <v:imagedata r:id="rId20" o:title=""/>
                </v:shape>
                <w:control r:id="rId21" w:name="TextBox225" w:shapeid="_x0000_i1095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>（日付・曖昧</w:t>
            </w:r>
            <w:r w:rsidR="0000339F"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>指定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>可）</w:t>
            </w:r>
          </w:p>
          <w:p w14:paraId="04E28396" w14:textId="460D881D" w:rsidR="00B14D31" w:rsidRPr="00404F4B" w:rsidRDefault="00FD1BF0" w:rsidP="0095076A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投与終了</w:t>
            </w:r>
            <w:r w:rsidR="0095076A" w:rsidRPr="00404F4B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  <w:r w:rsidR="0095076A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　</w:t>
            </w:r>
            <w:r w:rsidR="007531FD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499D0A2E">
                <v:shape id="_x0000_i1097" type="#_x0000_t75" style="width:138.75pt;height:18pt" o:ole="">
                  <v:imagedata r:id="rId20" o:title=""/>
                </v:shape>
                <w:control r:id="rId22" w:name="TextBox224" w:shapeid="_x0000_i1097"/>
              </w:object>
            </w:r>
            <w:r w:rsidR="0095076A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95076A"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>（日付・曖昧</w:t>
            </w:r>
            <w:r w:rsidR="0000339F"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>指定</w:t>
            </w:r>
            <w:r w:rsidR="0095076A"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>可）</w:t>
            </w:r>
          </w:p>
          <w:p w14:paraId="10FCAB78" w14:textId="28F18D41" w:rsidR="0095076A" w:rsidRPr="00404F4B" w:rsidRDefault="0005779B" w:rsidP="00FC7938">
            <w:pPr>
              <w:adjustRightInd w:val="0"/>
              <w:snapToGrid w:val="0"/>
              <w:ind w:firstLineChars="1100" w:firstLine="22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207720294"/>
                <w14:checkbox>
                  <w14:checked w14:val="1"/>
                  <w14:checkedState w14:val="25A1" w14:font="Yu Gothic UI"/>
                  <w14:uncheckedState w14:val="25A0" w14:font="Yu Gothic UI"/>
                </w14:checkbox>
              </w:sdtPr>
              <w:sdtEndPr/>
              <w:sdtContent>
                <w:r w:rsidR="002E564A"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□</w:t>
                </w:r>
              </w:sdtContent>
            </w:sdt>
            <w:r w:rsidR="00FC7938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継続中</w:t>
            </w:r>
          </w:p>
          <w:p w14:paraId="4C435084" w14:textId="4BFBACF6" w:rsidR="00FA417C" w:rsidRPr="00404F4B" w:rsidRDefault="007840D0" w:rsidP="007840D0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終了理由　　　　　　　　　 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4200751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計画通り修了</w:t>
            </w:r>
            <w:r w:rsidR="00D06C17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16096192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無効中止</w:t>
            </w:r>
            <w:r w:rsidR="00C971E8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*</w:t>
            </w:r>
            <w:r w:rsidR="00D06C17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88329489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8125C9"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副作用等で中止</w:t>
            </w:r>
          </w:p>
          <w:p w14:paraId="7E2021D2" w14:textId="7728E353" w:rsidR="007840D0" w:rsidRPr="00404F4B" w:rsidRDefault="007840D0" w:rsidP="007840D0">
            <w:pPr>
              <w:adjustRightInd w:val="0"/>
              <w:snapToGrid w:val="0"/>
              <w:ind w:firstLineChars="1000" w:firstLine="20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2A7412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08811515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本人希望により中止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80071558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その他理由で中止</w:t>
            </w:r>
            <w:r w:rsidR="00D06C17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312037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  <w:p w14:paraId="76A5EB3F" w14:textId="79E18E45" w:rsidR="00C971E8" w:rsidRPr="00404F4B" w:rsidRDefault="00C971E8" w:rsidP="00C971E8">
            <w:pPr>
              <w:adjustRightInd w:val="0"/>
              <w:snapToGrid w:val="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</w:t>
            </w:r>
            <w:r w:rsidR="002E564A"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>*</w:t>
            </w:r>
            <w:r w:rsidRPr="00404F4B">
              <w:rPr>
                <w:rFonts w:ascii="Meiryo UI" w:eastAsia="Meiryo UI" w:hAnsi="Meiryo UI" w:cs="ＭＳ 明朝" w:hint="eastAsia"/>
                <w:sz w:val="18"/>
                <w:szCs w:val="18"/>
              </w:rPr>
              <w:t>「終了理由」が「無効中止」だった場合は、「増悪確認日」を入力して下さい。</w:t>
            </w:r>
          </w:p>
          <w:p w14:paraId="133F2703" w14:textId="737D508F" w:rsidR="00C971E8" w:rsidRPr="00404F4B" w:rsidRDefault="00C971E8" w:rsidP="00C971E8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増悪確認日*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</w:t>
            </w:r>
            <w:r w:rsidR="0008714B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7134B25D">
                <v:shape id="_x0000_i1099" type="#_x0000_t75" style="width:138.75pt;height:18pt" o:ole="">
                  <v:imagedata r:id="rId20" o:title=""/>
                </v:shape>
                <w:control r:id="rId23" w:name="TextBox22" w:shapeid="_x0000_i1099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745D07B4" w14:textId="77777777" w:rsidR="008125C9" w:rsidRPr="00404F4B" w:rsidRDefault="007975FE" w:rsidP="00C971E8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最良総合効果　　　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9380499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CR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72290392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PR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20090305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9870EC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S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D</w:t>
            </w:r>
            <w:r w:rsidR="00061220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49872036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PD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41184638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D06C17" w:rsidRPr="00404F4B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NE</w:t>
            </w:r>
            <w:r w:rsidR="006F6BA5" w:rsidRPr="00404F4B">
              <w:rPr>
                <w:rFonts w:ascii="Meiryo UI" w:eastAsia="Meiryo UI" w:hAnsi="Meiryo UI" w:cs="ＭＳ 明朝"/>
                <w:sz w:val="20"/>
                <w:szCs w:val="20"/>
              </w:rPr>
              <w:t xml:space="preserve"> </w:t>
            </w:r>
          </w:p>
          <w:p w14:paraId="2F53952F" w14:textId="5AC2F0F8" w:rsidR="0008714B" w:rsidRPr="00404F4B" w:rsidRDefault="002E564A" w:rsidP="00C971E8">
            <w:pPr>
              <w:adjustRightInd w:val="0"/>
              <w:snapToGrid w:val="0"/>
              <w:rPr>
                <w:rFonts w:ascii="Meiryo UI" w:eastAsia="Meiryo UI" w:hAnsi="Meiryo UI" w:cs="ＭＳ 明朝"/>
                <w:sz w:val="8"/>
                <w:szCs w:val="8"/>
              </w:rPr>
            </w:pPr>
            <w:r w:rsidRPr="00404F4B">
              <w:rPr>
                <w:rFonts w:ascii="Meiryo UI" w:eastAsia="Meiryo UI" w:hAnsi="Meiryo UI" w:cs="ＭＳ 明朝" w:hint="eastAsia"/>
                <w:sz w:val="8"/>
                <w:szCs w:val="8"/>
              </w:rPr>
              <w:t xml:space="preserve"> </w:t>
            </w:r>
          </w:p>
        </w:tc>
      </w:tr>
      <w:tr w:rsidR="00404F4B" w:rsidRPr="00404F4B" w14:paraId="076CC30A" w14:textId="77777777" w:rsidTr="00E10E67">
        <w:tc>
          <w:tcPr>
            <w:tcW w:w="9215" w:type="dxa"/>
          </w:tcPr>
          <w:p w14:paraId="74406E04" w14:textId="579AF2E2" w:rsidR="00E10E67" w:rsidRPr="00404F4B" w:rsidRDefault="00E10E67" w:rsidP="00E10E67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</w:rPr>
            </w:pPr>
            <w:r w:rsidRPr="00404F4B">
              <w:rPr>
                <w:rFonts w:ascii="Meiryo UI" w:eastAsia="Meiryo UI" w:hAnsi="Meiryo UI" w:hint="eastAsia"/>
                <w:b/>
                <w:bCs/>
              </w:rPr>
              <w:lastRenderedPageBreak/>
              <w:t>有害事象（ＥＰ前）</w:t>
            </w:r>
          </w:p>
          <w:p w14:paraId="6E64B652" w14:textId="28B3490C" w:rsidR="00336EDE" w:rsidRPr="00404F4B" w:rsidRDefault="00336EDE" w:rsidP="00E10E67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10"/>
                <w:szCs w:val="10"/>
              </w:rPr>
            </w:pPr>
            <w:r w:rsidRPr="00404F4B">
              <w:rPr>
                <w:rFonts w:ascii="Meiryo UI" w:eastAsia="Meiryo UI" w:hAnsi="Meiryo UI" w:hint="eastAsia"/>
                <w:b/>
                <w:bCs/>
                <w:sz w:val="10"/>
                <w:szCs w:val="10"/>
              </w:rPr>
              <w:t xml:space="preserve">　</w:t>
            </w:r>
          </w:p>
          <w:p w14:paraId="4C0C4E3D" w14:textId="6062CE1B" w:rsidR="001D5F85" w:rsidRPr="00404F4B" w:rsidRDefault="001D5F85" w:rsidP="00E10E67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/>
                <w:sz w:val="20"/>
                <w:szCs w:val="20"/>
              </w:rPr>
              <w:t>G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rade３以上の有害事象の有無　</w:t>
            </w:r>
            <w:r w:rsidR="00C93D6C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16901493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B3141E"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Grade3以上なし</w:t>
            </w:r>
            <w:r w:rsidR="00C93D6C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1001565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Grade3以上あり</w:t>
            </w:r>
            <w:r w:rsidR="00336EDE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（以下へ記載）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25691378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t xml:space="preserve"> </w:t>
            </w:r>
          </w:p>
          <w:p w14:paraId="5BF264B6" w14:textId="77777777" w:rsidR="00E10E67" w:rsidRPr="00404F4B" w:rsidRDefault="00E10E67" w:rsidP="00336ED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Pr="00404F4B">
              <w:rPr>
                <w:rFonts w:ascii="Meiryo UI" w:eastAsia="Meiryo UI" w:hAnsi="Meiryo UI"/>
                <w:sz w:val="20"/>
                <w:szCs w:val="20"/>
              </w:rPr>
              <w:t>G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rade３以上の血液毒性は必須ではありません。</w:t>
            </w:r>
          </w:p>
          <w:p w14:paraId="7D0E91D9" w14:textId="77777777" w:rsidR="00E10E67" w:rsidRPr="00404F4B" w:rsidRDefault="00E10E67" w:rsidP="00E10E67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有害事象１</w:t>
            </w:r>
          </w:p>
          <w:p w14:paraId="32FE3C13" w14:textId="7D3D64C2" w:rsidR="00E10E67" w:rsidRPr="00404F4B" w:rsidRDefault="00E10E67" w:rsidP="00E10E67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発現日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</w:t>
            </w:r>
            <w:r w:rsidR="007531FD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25BE04DA">
                <v:shape id="_x0000_i1101" type="#_x0000_t75" style="width:138.75pt;height:18pt" o:ole="">
                  <v:imagedata r:id="rId20" o:title=""/>
                </v:shape>
                <w:control r:id="rId24" w:name="TextBox221" w:shapeid="_x0000_i1101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5E5383AF" w14:textId="77777777" w:rsidR="00E10E67" w:rsidRPr="00404F4B" w:rsidRDefault="00E10E67" w:rsidP="00E10E67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404F4B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CTCAEv5.0</w:t>
            </w:r>
          </w:p>
          <w:p w14:paraId="44EFC829" w14:textId="5BBB4891" w:rsidR="00E10E67" w:rsidRPr="00404F4B" w:rsidRDefault="00E10E67" w:rsidP="00E10E67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　名称日本語</w:t>
            </w:r>
            <w:r w:rsidR="002E564A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E564A" w:rsidRPr="00404F4B">
              <w:rPr>
                <w:rFonts w:ascii="Meiryo UI" w:eastAsia="Meiryo UI" w:hAnsi="Meiryo UI"/>
                <w:sz w:val="20"/>
                <w:szCs w:val="20"/>
              </w:rPr>
              <w:t xml:space="preserve">    </w:t>
            </w:r>
            <w:r w:rsidR="002E564A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73610946">
                <v:shape id="_x0000_i1103" type="#_x0000_t75" style="width:251.25pt;height:18pt" o:ole="">
                  <v:imagedata r:id="rId25" o:title=""/>
                </v:shape>
                <w:control r:id="rId26" w:name="TextBox131" w:shapeid="_x0000_i1103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3DDEA2D6" w14:textId="6B3C1321" w:rsidR="00E10E67" w:rsidRPr="00404F4B" w:rsidRDefault="00E10E67" w:rsidP="00E10E67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名称英語</w:t>
            </w:r>
            <w:r w:rsidR="002E564A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</w:t>
            </w:r>
            <w:r w:rsidR="002E564A" w:rsidRPr="00404F4B">
              <w:rPr>
                <w:rFonts w:ascii="Meiryo UI" w:eastAsia="Meiryo UI" w:hAnsi="Meiryo UI" w:cs="ＭＳ 明朝"/>
                <w:sz w:val="20"/>
                <w:szCs w:val="20"/>
              </w:rPr>
              <w:t xml:space="preserve">      </w:t>
            </w:r>
            <w:r w:rsidR="002E564A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6696FAAB">
                <v:shape id="_x0000_i1105" type="#_x0000_t75" style="width:251.25pt;height:18pt" o:ole="">
                  <v:imagedata r:id="rId25" o:title=""/>
                </v:shape>
                <w:control r:id="rId27" w:name="TextBox1311" w:shapeid="_x0000_i1105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2119D2B2" w14:textId="6D7B9F98" w:rsidR="00E10E67" w:rsidRPr="00404F4B" w:rsidRDefault="00E10E67" w:rsidP="00E10E67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コード　　　　　　　　</w:t>
            </w:r>
            <w:r w:rsidR="002E564A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6F45A8BD">
                <v:shape id="_x0000_i1107" type="#_x0000_t75" style="width:251.25pt;height:18pt" o:ole="">
                  <v:imagedata r:id="rId25" o:title=""/>
                </v:shape>
                <w:control r:id="rId28" w:name="TextBox1312" w:shapeid="_x0000_i1107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61207891" w14:textId="77777777" w:rsidR="00F101E6" w:rsidRPr="00404F4B" w:rsidRDefault="00F101E6" w:rsidP="00F101E6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最悪Grade　　　　　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81070899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Grade3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43073350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Grade4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57517070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Grade5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89291903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  <w:p w14:paraId="6C6A0807" w14:textId="7F02C832" w:rsidR="00F101E6" w:rsidRPr="00404F4B" w:rsidRDefault="00336EDE" w:rsidP="00F101E6">
            <w:pPr>
              <w:adjustRightInd w:val="0"/>
              <w:snapToGrid w:val="0"/>
              <w:rPr>
                <w:rFonts w:ascii="Meiryo UI" w:eastAsia="Meiryo UI" w:hAnsi="Meiryo UI"/>
                <w:sz w:val="10"/>
                <w:szCs w:val="10"/>
              </w:rPr>
            </w:pPr>
            <w:r w:rsidRPr="00404F4B">
              <w:rPr>
                <w:rFonts w:ascii="Meiryo UI" w:eastAsia="Meiryo UI" w:hAnsi="Meiryo UI" w:hint="eastAsia"/>
                <w:sz w:val="10"/>
                <w:szCs w:val="10"/>
              </w:rPr>
              <w:t xml:space="preserve">　</w:t>
            </w:r>
          </w:p>
          <w:p w14:paraId="2D1A1CD2" w14:textId="5BA25E26" w:rsidR="00336EDE" w:rsidRPr="00404F4B" w:rsidRDefault="00336EDE" w:rsidP="00336ED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有害事象2</w:t>
            </w:r>
          </w:p>
          <w:p w14:paraId="5DD07476" w14:textId="5AB81B40" w:rsidR="00336EDE" w:rsidRPr="00404F4B" w:rsidRDefault="00336EDE" w:rsidP="00336ED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発現日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</w:t>
            </w:r>
            <w:r w:rsidR="007531FD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25102958">
                <v:shape id="_x0000_i1109" type="#_x0000_t75" style="width:138.75pt;height:18pt" o:ole="">
                  <v:imagedata r:id="rId20" o:title=""/>
                </v:shape>
                <w:control r:id="rId29" w:name="TextBox222" w:shapeid="_x0000_i1109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2110BA58" w14:textId="77777777" w:rsidR="00336EDE" w:rsidRPr="00404F4B" w:rsidRDefault="00336EDE" w:rsidP="00336EDE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404F4B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CTCAEv5.0</w:t>
            </w:r>
          </w:p>
          <w:p w14:paraId="19C995E4" w14:textId="2FCF200A" w:rsidR="00336EDE" w:rsidRPr="00404F4B" w:rsidRDefault="00336EDE" w:rsidP="00336ED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　名称日本語 </w:t>
            </w:r>
            <w:r w:rsidRPr="00404F4B">
              <w:rPr>
                <w:rFonts w:ascii="Meiryo UI" w:eastAsia="Meiryo UI" w:hAnsi="Meiryo UI"/>
                <w:sz w:val="20"/>
                <w:szCs w:val="20"/>
              </w:rPr>
              <w:t xml:space="preserve">    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778A1C81">
                <v:shape id="_x0000_i1111" type="#_x0000_t75" style="width:251.25pt;height:18pt" o:ole="">
                  <v:imagedata r:id="rId25" o:title=""/>
                </v:shape>
                <w:control r:id="rId30" w:name="TextBox1314" w:shapeid="_x0000_i1111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65881016" w14:textId="608AE212" w:rsidR="00336EDE" w:rsidRPr="00404F4B" w:rsidRDefault="00336EDE" w:rsidP="00336ED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名称英語 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t xml:space="preserve">      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0874803F">
                <v:shape id="_x0000_i1113" type="#_x0000_t75" style="width:251.25pt;height:18pt" o:ole="">
                  <v:imagedata r:id="rId25" o:title=""/>
                </v:shape>
                <w:control r:id="rId31" w:name="TextBox13112" w:shapeid="_x0000_i1113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2FDE080A" w14:textId="3B6A7C4D" w:rsidR="00336EDE" w:rsidRPr="00404F4B" w:rsidRDefault="00336EDE" w:rsidP="00336ED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コード　　　　　　　　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78689C44">
                <v:shape id="_x0000_i1115" type="#_x0000_t75" style="width:251.25pt;height:18pt" o:ole="">
                  <v:imagedata r:id="rId25" o:title=""/>
                </v:shape>
                <w:control r:id="rId32" w:name="TextBox13122" w:shapeid="_x0000_i1115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73E73E9F" w14:textId="77777777" w:rsidR="00336EDE" w:rsidRPr="00404F4B" w:rsidRDefault="00336EDE" w:rsidP="00336ED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最悪Grade　　　　　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98731759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Grade3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53083628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Grade4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03500108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Grade5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39921569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  <w:p w14:paraId="0BADCE15" w14:textId="77777777" w:rsidR="00336EDE" w:rsidRPr="00404F4B" w:rsidRDefault="00336EDE" w:rsidP="00F101E6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  <w:p w14:paraId="343607F3" w14:textId="06EF5D6F" w:rsidR="00F101E6" w:rsidRPr="00404F4B" w:rsidRDefault="00B3141E" w:rsidP="002B3FDC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/>
                <w:sz w:val="20"/>
                <w:szCs w:val="20"/>
              </w:rPr>
              <w:t>G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>rade３以上ではないが、薬物療法の</w:t>
            </w:r>
            <w:r w:rsidR="00F101E6" w:rsidRPr="00404F4B">
              <w:rPr>
                <w:rFonts w:ascii="Meiryo UI" w:eastAsia="Meiryo UI" w:hAnsi="Meiryo UI" w:hint="eastAsia"/>
                <w:sz w:val="20"/>
                <w:szCs w:val="20"/>
              </w:rPr>
              <w:t>中止に至った有害事象</w:t>
            </w:r>
            <w:r w:rsidR="002B3FDC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97609226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あり</w:t>
            </w:r>
            <w:r w:rsidR="00F41ED8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（以下</w:t>
            </w:r>
            <w:r w:rsidR="002B3FDC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へ記載</w:t>
            </w:r>
            <w:r w:rsidR="00F41ED8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）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89526930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2B3FDC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詳細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  <w:r w:rsidR="002B3FDC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66540068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2B3FDC"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2B3FDC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なし</w:t>
            </w:r>
          </w:p>
          <w:p w14:paraId="0E73BAEA" w14:textId="5ED280CB" w:rsidR="00336EDE" w:rsidRPr="00404F4B" w:rsidRDefault="00336EDE" w:rsidP="00B3141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発現日</w: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</w:t>
            </w:r>
            <w:r w:rsidR="007531FD"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40194AC5">
                <v:shape id="_x0000_i1117" type="#_x0000_t75" style="width:138.75pt;height:18pt" o:ole="">
                  <v:imagedata r:id="rId20" o:title=""/>
                </v:shape>
                <w:control r:id="rId33" w:name="TextBox223" w:shapeid="_x0000_i1117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5DF3A5B6" w14:textId="35C62B31" w:rsidR="00B3141E" w:rsidRPr="00404F4B" w:rsidRDefault="00B3141E" w:rsidP="00B3141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404F4B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CTCAEv5.0</w:t>
            </w:r>
          </w:p>
          <w:p w14:paraId="67292782" w14:textId="2447F829" w:rsidR="00B3141E" w:rsidRPr="00404F4B" w:rsidRDefault="00B3141E" w:rsidP="00B3141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　名称日本語 </w:t>
            </w:r>
            <w:r w:rsidRPr="00404F4B">
              <w:rPr>
                <w:rFonts w:ascii="Meiryo UI" w:eastAsia="Meiryo UI" w:hAnsi="Meiryo UI"/>
                <w:sz w:val="20"/>
                <w:szCs w:val="20"/>
              </w:rPr>
              <w:t xml:space="preserve">    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5D48F33B">
                <v:shape id="_x0000_i1119" type="#_x0000_t75" style="width:251.25pt;height:18pt" o:ole="">
                  <v:imagedata r:id="rId25" o:title=""/>
                </v:shape>
                <w:control r:id="rId34" w:name="TextBox1313" w:shapeid="_x0000_i1119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30DD91C0" w14:textId="599F48CF" w:rsidR="00B3141E" w:rsidRPr="00404F4B" w:rsidRDefault="00B3141E" w:rsidP="00B3141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名称英語 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t xml:space="preserve">      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52A7FFC1">
                <v:shape id="_x0000_i1121" type="#_x0000_t75" style="width:251.25pt;height:18pt" o:ole="">
                  <v:imagedata r:id="rId25" o:title=""/>
                </v:shape>
                <w:control r:id="rId35" w:name="TextBox13111" w:shapeid="_x0000_i1121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3F2D3F54" w14:textId="5BDDF772" w:rsidR="00B3141E" w:rsidRPr="00404F4B" w:rsidRDefault="00B3141E" w:rsidP="00B3141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コード　　　　　　　　</w:t>
            </w:r>
            <w:r w:rsidRPr="00404F4B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120B7E29">
                <v:shape id="_x0000_i1123" type="#_x0000_t75" style="width:251.25pt;height:18pt" o:ole="">
                  <v:imagedata r:id="rId25" o:title=""/>
                </v:shape>
                <w:control r:id="rId36" w:name="TextBox13121" w:shapeid="_x0000_i1123"/>
              </w:object>
            </w: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17DBB93D" w14:textId="750C882A" w:rsidR="00F101E6" w:rsidRPr="00404F4B" w:rsidRDefault="00B3141E" w:rsidP="00B3141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</w:t>
            </w:r>
            <w:r w:rsidR="00F101E6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最悪Grade　　　　　</w:t>
            </w:r>
            <w:r w:rsidR="00F101E6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59385770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F101E6"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F101E6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Grade</w:t>
            </w:r>
            <w:r w:rsidR="00F101E6" w:rsidRPr="00404F4B">
              <w:rPr>
                <w:rFonts w:ascii="Meiryo UI" w:eastAsia="Meiryo UI" w:hAnsi="Meiryo UI" w:cs="ＭＳ 明朝"/>
                <w:sz w:val="20"/>
                <w:szCs w:val="20"/>
              </w:rPr>
              <w:t>1</w:t>
            </w:r>
            <w:r w:rsidR="00F101E6" w:rsidRPr="00404F4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64887731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F101E6"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F101E6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Grade</w:t>
            </w:r>
            <w:r w:rsidR="00F101E6" w:rsidRPr="00404F4B">
              <w:rPr>
                <w:rFonts w:ascii="Meiryo UI" w:eastAsia="Meiryo UI" w:hAnsi="Meiryo UI" w:cs="ＭＳ 明朝"/>
                <w:sz w:val="20"/>
                <w:szCs w:val="20"/>
              </w:rPr>
              <w:t>2</w:t>
            </w:r>
            <w:r w:rsidR="00F101E6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91955622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F101E6" w:rsidRPr="00404F4B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F101E6" w:rsidRPr="00404F4B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  <w:p w14:paraId="0095A1CC" w14:textId="77777777" w:rsidR="00E10E67" w:rsidRPr="00404F4B" w:rsidRDefault="00E10E67" w:rsidP="00C813B6">
            <w:pPr>
              <w:adjustRightInd w:val="0"/>
              <w:snapToGrid w:val="0"/>
              <w:rPr>
                <w:rFonts w:ascii="メイリオ" w:eastAsia="メイリオ" w:hAnsi="メイリオ"/>
                <w:b/>
                <w:bCs/>
              </w:rPr>
            </w:pPr>
          </w:p>
        </w:tc>
      </w:tr>
    </w:tbl>
    <w:p w14:paraId="37810035" w14:textId="3EC2F7FF" w:rsidR="009C11D5" w:rsidRPr="00404F4B" w:rsidRDefault="00336EDE" w:rsidP="00C813B6">
      <w:pPr>
        <w:adjustRightInd w:val="0"/>
        <w:snapToGrid w:val="0"/>
        <w:rPr>
          <w:rFonts w:ascii="メイリオ" w:eastAsia="メイリオ" w:hAnsi="メイリオ"/>
          <w:b/>
          <w:bCs/>
        </w:rPr>
      </w:pPr>
      <w:r w:rsidRPr="00404F4B">
        <w:rPr>
          <w:rFonts w:ascii="Meiryo UI" w:eastAsia="Meiryo UI" w:hAnsi="Meiryo U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0CDA6" wp14:editId="40173770">
                <wp:simplePos x="0" y="0"/>
                <wp:positionH relativeFrom="rightMargin">
                  <wp:posOffset>-974725</wp:posOffset>
                </wp:positionH>
                <wp:positionV relativeFrom="paragraph">
                  <wp:posOffset>2292350</wp:posOffset>
                </wp:positionV>
                <wp:extent cx="1704975" cy="2667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4E2A2" w14:textId="7F870A43" w:rsidR="00336EDE" w:rsidRPr="00404F4B" w:rsidRDefault="00BB444B" w:rsidP="00BB444B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="00336EDE" w:rsidRPr="00404F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336EDE" w:rsidRPr="00404F4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  <w:r w:rsidR="00336EDE" w:rsidRPr="00404F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336EDE" w:rsidRPr="00404F4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0CDA6" id="正方形/長方形 3" o:spid="_x0000_s1029" style="position:absolute;margin-left:-76.75pt;margin-top:180.5pt;width:134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" fillcolor="white [3201]" stroked="f" strokeweight="1pt">
                <v:textbox>
                  <w:txbxContent>
                    <w:p w14:paraId="6524E2A2" w14:textId="7F870A43" w:rsidR="00336EDE" w:rsidRPr="00404F4B" w:rsidRDefault="00BB444B" w:rsidP="00BB444B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沖縄県立中部病院　</w:t>
                      </w:r>
                      <w:r w:rsidR="00336EDE" w:rsidRPr="00404F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</w:t>
                      </w:r>
                      <w:r w:rsidR="00336EDE" w:rsidRPr="00404F4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4</w:t>
                      </w:r>
                      <w:r w:rsidR="00336EDE" w:rsidRPr="00404F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-</w:t>
                      </w:r>
                      <w:r w:rsidR="00336EDE" w:rsidRPr="00404F4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D6C" w:rsidRPr="00404F4B">
        <w:rPr>
          <w:rFonts w:ascii="Meiryo UI" w:eastAsia="Meiryo UI" w:hAnsi="Meiryo UI"/>
          <w:b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B7390" wp14:editId="7DB8849E">
                <wp:simplePos x="0" y="0"/>
                <wp:positionH relativeFrom="rightMargin">
                  <wp:align>left</wp:align>
                </wp:positionH>
                <wp:positionV relativeFrom="paragraph">
                  <wp:posOffset>4533900</wp:posOffset>
                </wp:positionV>
                <wp:extent cx="733425" cy="2667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A951D" w14:textId="52677A7D" w:rsidR="00C93D6C" w:rsidRPr="00EE5C62" w:rsidRDefault="00C93D6C" w:rsidP="00C93D6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B7390" id="正方形/長方形 4" o:spid="_x0000_s1030" style="position:absolute;margin-left:0;margin-top:357pt;width:57.75pt;height:21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" fillcolor="white [3201]" stroked="f" strokeweight="1pt">
                <v:textbox>
                  <w:txbxContent>
                    <w:p w14:paraId="4CAA951D" w14:textId="52677A7D" w:rsidR="00C93D6C" w:rsidRPr="00EE5C62" w:rsidRDefault="00C93D6C" w:rsidP="00C93D6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186C" w:rsidRPr="00404F4B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43F7FC" wp14:editId="3F383AD9">
                <wp:simplePos x="0" y="0"/>
                <wp:positionH relativeFrom="rightMargin">
                  <wp:align>left</wp:align>
                </wp:positionH>
                <wp:positionV relativeFrom="paragraph">
                  <wp:posOffset>6238240</wp:posOffset>
                </wp:positionV>
                <wp:extent cx="733425" cy="2667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170C9" w14:textId="372F5426" w:rsidR="0041186C" w:rsidRPr="00EE5C62" w:rsidRDefault="0041186C" w:rsidP="0041186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9B096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3F7FC" id="正方形/長方形 6" o:spid="_x0000_s1031" style="position:absolute;margin-left:0;margin-top:491.2pt;width:57.75pt;height:21pt;z-index:2516597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" fillcolor="white [3201]" stroked="f" strokeweight="1pt">
                <v:textbox>
                  <w:txbxContent>
                    <w:p w14:paraId="57A170C9" w14:textId="372F5426" w:rsidR="0041186C" w:rsidRPr="00EE5C62" w:rsidRDefault="0041186C" w:rsidP="0041186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</w:t>
                      </w:r>
                      <w:r w:rsidR="009B0964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C11D5" w:rsidRPr="00404F4B" w:rsidSect="002F5986">
      <w:pgSz w:w="11906" w:h="16838" w:code="9"/>
      <w:pgMar w:top="181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4DF1" w14:textId="77777777" w:rsidR="0063271A" w:rsidRDefault="0063271A" w:rsidP="00F85C55">
      <w:r>
        <w:separator/>
      </w:r>
    </w:p>
  </w:endnote>
  <w:endnote w:type="continuationSeparator" w:id="0">
    <w:p w14:paraId="1A63D28D" w14:textId="77777777" w:rsidR="0063271A" w:rsidRDefault="0063271A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0D754" w14:textId="77777777" w:rsidR="0063271A" w:rsidRDefault="0063271A" w:rsidP="00F85C55">
      <w:r>
        <w:separator/>
      </w:r>
    </w:p>
  </w:footnote>
  <w:footnote w:type="continuationSeparator" w:id="0">
    <w:p w14:paraId="1799B159" w14:textId="77777777" w:rsidR="0063271A" w:rsidRDefault="0063271A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B2BC6"/>
    <w:multiLevelType w:val="hybridMultilevel"/>
    <w:tmpl w:val="1D18738C"/>
    <w:lvl w:ilvl="0" w:tplc="59601D16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91"/>
    <w:rsid w:val="0000219C"/>
    <w:rsid w:val="0000339F"/>
    <w:rsid w:val="00007634"/>
    <w:rsid w:val="0001272D"/>
    <w:rsid w:val="00024B86"/>
    <w:rsid w:val="0005779B"/>
    <w:rsid w:val="000578E7"/>
    <w:rsid w:val="00061220"/>
    <w:rsid w:val="00071C6C"/>
    <w:rsid w:val="000774DE"/>
    <w:rsid w:val="00082F7D"/>
    <w:rsid w:val="0008714B"/>
    <w:rsid w:val="00087C9D"/>
    <w:rsid w:val="00090D3B"/>
    <w:rsid w:val="000C331A"/>
    <w:rsid w:val="000C61EA"/>
    <w:rsid w:val="000D01D1"/>
    <w:rsid w:val="000D2AA7"/>
    <w:rsid w:val="000E6B43"/>
    <w:rsid w:val="001014BB"/>
    <w:rsid w:val="00111F43"/>
    <w:rsid w:val="00131902"/>
    <w:rsid w:val="001323D4"/>
    <w:rsid w:val="001409B3"/>
    <w:rsid w:val="00151427"/>
    <w:rsid w:val="00154267"/>
    <w:rsid w:val="0015735B"/>
    <w:rsid w:val="001713CC"/>
    <w:rsid w:val="00171ECF"/>
    <w:rsid w:val="001724B5"/>
    <w:rsid w:val="00177D9D"/>
    <w:rsid w:val="00177F04"/>
    <w:rsid w:val="00180A05"/>
    <w:rsid w:val="0019153A"/>
    <w:rsid w:val="00194482"/>
    <w:rsid w:val="001B6C03"/>
    <w:rsid w:val="001C7E43"/>
    <w:rsid w:val="001D1742"/>
    <w:rsid w:val="001D496A"/>
    <w:rsid w:val="001D5F85"/>
    <w:rsid w:val="001E74BC"/>
    <w:rsid w:val="001F24B5"/>
    <w:rsid w:val="00204264"/>
    <w:rsid w:val="00212605"/>
    <w:rsid w:val="00223BFF"/>
    <w:rsid w:val="0022543D"/>
    <w:rsid w:val="00244F01"/>
    <w:rsid w:val="00245791"/>
    <w:rsid w:val="00255385"/>
    <w:rsid w:val="00255B18"/>
    <w:rsid w:val="0026748E"/>
    <w:rsid w:val="00270E40"/>
    <w:rsid w:val="002714BD"/>
    <w:rsid w:val="0027691C"/>
    <w:rsid w:val="00283DBF"/>
    <w:rsid w:val="00291B09"/>
    <w:rsid w:val="00293B3A"/>
    <w:rsid w:val="002A7412"/>
    <w:rsid w:val="002B2410"/>
    <w:rsid w:val="002B33FA"/>
    <w:rsid w:val="002B3FDC"/>
    <w:rsid w:val="002B75BC"/>
    <w:rsid w:val="002D24A8"/>
    <w:rsid w:val="002D25F1"/>
    <w:rsid w:val="002D56B3"/>
    <w:rsid w:val="002D62BF"/>
    <w:rsid w:val="002E406F"/>
    <w:rsid w:val="002E564A"/>
    <w:rsid w:val="002E751A"/>
    <w:rsid w:val="002E7CC6"/>
    <w:rsid w:val="002F1ACE"/>
    <w:rsid w:val="002F574D"/>
    <w:rsid w:val="002F5986"/>
    <w:rsid w:val="00303A72"/>
    <w:rsid w:val="0032663A"/>
    <w:rsid w:val="00326AF0"/>
    <w:rsid w:val="00334F5A"/>
    <w:rsid w:val="00336EDE"/>
    <w:rsid w:val="00344621"/>
    <w:rsid w:val="00345A6D"/>
    <w:rsid w:val="00356DEE"/>
    <w:rsid w:val="00362C1E"/>
    <w:rsid w:val="00373593"/>
    <w:rsid w:val="003901B7"/>
    <w:rsid w:val="00394B03"/>
    <w:rsid w:val="003A4548"/>
    <w:rsid w:val="003B46C8"/>
    <w:rsid w:val="003C2979"/>
    <w:rsid w:val="003E7F11"/>
    <w:rsid w:val="003F300D"/>
    <w:rsid w:val="003F33DF"/>
    <w:rsid w:val="003F6ED3"/>
    <w:rsid w:val="00403EF5"/>
    <w:rsid w:val="00404F4B"/>
    <w:rsid w:val="004064C3"/>
    <w:rsid w:val="004071E9"/>
    <w:rsid w:val="00411834"/>
    <w:rsid w:val="0041186C"/>
    <w:rsid w:val="004139F5"/>
    <w:rsid w:val="00416A09"/>
    <w:rsid w:val="00417927"/>
    <w:rsid w:val="00420321"/>
    <w:rsid w:val="00423BF4"/>
    <w:rsid w:val="004401F1"/>
    <w:rsid w:val="004512BC"/>
    <w:rsid w:val="00455773"/>
    <w:rsid w:val="00475A6D"/>
    <w:rsid w:val="004825BD"/>
    <w:rsid w:val="004A3456"/>
    <w:rsid w:val="004C254E"/>
    <w:rsid w:val="004E043F"/>
    <w:rsid w:val="004E313C"/>
    <w:rsid w:val="00503D3B"/>
    <w:rsid w:val="00517E08"/>
    <w:rsid w:val="00527477"/>
    <w:rsid w:val="00532611"/>
    <w:rsid w:val="00532DD0"/>
    <w:rsid w:val="00554A49"/>
    <w:rsid w:val="00557167"/>
    <w:rsid w:val="00565F87"/>
    <w:rsid w:val="0057172A"/>
    <w:rsid w:val="005837CD"/>
    <w:rsid w:val="005940C8"/>
    <w:rsid w:val="005A479F"/>
    <w:rsid w:val="005B6CAA"/>
    <w:rsid w:val="005C2768"/>
    <w:rsid w:val="005D072E"/>
    <w:rsid w:val="005D6CD8"/>
    <w:rsid w:val="005F09DB"/>
    <w:rsid w:val="005F42F0"/>
    <w:rsid w:val="005F7B63"/>
    <w:rsid w:val="00622428"/>
    <w:rsid w:val="00627109"/>
    <w:rsid w:val="0063271A"/>
    <w:rsid w:val="00632F4E"/>
    <w:rsid w:val="0066088B"/>
    <w:rsid w:val="0066619F"/>
    <w:rsid w:val="0068445D"/>
    <w:rsid w:val="00686BEA"/>
    <w:rsid w:val="00687237"/>
    <w:rsid w:val="00687D86"/>
    <w:rsid w:val="0069389B"/>
    <w:rsid w:val="006A0A35"/>
    <w:rsid w:val="006B054A"/>
    <w:rsid w:val="006B290D"/>
    <w:rsid w:val="006D2916"/>
    <w:rsid w:val="006E31C9"/>
    <w:rsid w:val="006F49A4"/>
    <w:rsid w:val="006F6BA5"/>
    <w:rsid w:val="007077C9"/>
    <w:rsid w:val="00717B7E"/>
    <w:rsid w:val="0072072F"/>
    <w:rsid w:val="00726293"/>
    <w:rsid w:val="0074141E"/>
    <w:rsid w:val="007435C7"/>
    <w:rsid w:val="007531FD"/>
    <w:rsid w:val="0077047A"/>
    <w:rsid w:val="007840D0"/>
    <w:rsid w:val="00790447"/>
    <w:rsid w:val="007975FE"/>
    <w:rsid w:val="007A672D"/>
    <w:rsid w:val="007C014D"/>
    <w:rsid w:val="007C4A4F"/>
    <w:rsid w:val="007D052F"/>
    <w:rsid w:val="007D40BB"/>
    <w:rsid w:val="00803F33"/>
    <w:rsid w:val="008125C9"/>
    <w:rsid w:val="00822DD5"/>
    <w:rsid w:val="00823395"/>
    <w:rsid w:val="008243D3"/>
    <w:rsid w:val="00831D1A"/>
    <w:rsid w:val="00834D42"/>
    <w:rsid w:val="00836F27"/>
    <w:rsid w:val="00861D88"/>
    <w:rsid w:val="00871B36"/>
    <w:rsid w:val="00872AD6"/>
    <w:rsid w:val="008766EF"/>
    <w:rsid w:val="008860EC"/>
    <w:rsid w:val="008A32F4"/>
    <w:rsid w:val="008C3C9D"/>
    <w:rsid w:val="008D11B3"/>
    <w:rsid w:val="008D40DC"/>
    <w:rsid w:val="008E1707"/>
    <w:rsid w:val="008E23CD"/>
    <w:rsid w:val="008E7439"/>
    <w:rsid w:val="008E7E51"/>
    <w:rsid w:val="0091048D"/>
    <w:rsid w:val="00911507"/>
    <w:rsid w:val="00914F0C"/>
    <w:rsid w:val="00934641"/>
    <w:rsid w:val="00935F00"/>
    <w:rsid w:val="00937F24"/>
    <w:rsid w:val="00947724"/>
    <w:rsid w:val="0095076A"/>
    <w:rsid w:val="00955D07"/>
    <w:rsid w:val="00960B50"/>
    <w:rsid w:val="00961BB1"/>
    <w:rsid w:val="00975A91"/>
    <w:rsid w:val="009870EC"/>
    <w:rsid w:val="009B0964"/>
    <w:rsid w:val="009B1131"/>
    <w:rsid w:val="009C11D5"/>
    <w:rsid w:val="009C2B6C"/>
    <w:rsid w:val="009C422D"/>
    <w:rsid w:val="009D1378"/>
    <w:rsid w:val="009D320D"/>
    <w:rsid w:val="009E6222"/>
    <w:rsid w:val="009F1AB4"/>
    <w:rsid w:val="009F7261"/>
    <w:rsid w:val="00A2238D"/>
    <w:rsid w:val="00A33F29"/>
    <w:rsid w:val="00A44FB1"/>
    <w:rsid w:val="00A501A8"/>
    <w:rsid w:val="00A55F3E"/>
    <w:rsid w:val="00A56B8E"/>
    <w:rsid w:val="00A61FEC"/>
    <w:rsid w:val="00A6276F"/>
    <w:rsid w:val="00A745D8"/>
    <w:rsid w:val="00A75894"/>
    <w:rsid w:val="00A8138C"/>
    <w:rsid w:val="00A81D22"/>
    <w:rsid w:val="00AA0084"/>
    <w:rsid w:val="00AA0238"/>
    <w:rsid w:val="00AA02B1"/>
    <w:rsid w:val="00AA07C7"/>
    <w:rsid w:val="00AB264A"/>
    <w:rsid w:val="00AB38CF"/>
    <w:rsid w:val="00AC28F6"/>
    <w:rsid w:val="00AC5594"/>
    <w:rsid w:val="00AD4314"/>
    <w:rsid w:val="00B10628"/>
    <w:rsid w:val="00B12FC6"/>
    <w:rsid w:val="00B14D31"/>
    <w:rsid w:val="00B16D59"/>
    <w:rsid w:val="00B2004B"/>
    <w:rsid w:val="00B3141E"/>
    <w:rsid w:val="00B31F0D"/>
    <w:rsid w:val="00B362BD"/>
    <w:rsid w:val="00B534B8"/>
    <w:rsid w:val="00B53C2E"/>
    <w:rsid w:val="00B601E9"/>
    <w:rsid w:val="00B6585F"/>
    <w:rsid w:val="00B73F15"/>
    <w:rsid w:val="00B81DD6"/>
    <w:rsid w:val="00BA6086"/>
    <w:rsid w:val="00BA641C"/>
    <w:rsid w:val="00BB22DE"/>
    <w:rsid w:val="00BB444B"/>
    <w:rsid w:val="00BB7510"/>
    <w:rsid w:val="00BC04AF"/>
    <w:rsid w:val="00BC2298"/>
    <w:rsid w:val="00BC545A"/>
    <w:rsid w:val="00BD3734"/>
    <w:rsid w:val="00BD3E4D"/>
    <w:rsid w:val="00BD6982"/>
    <w:rsid w:val="00C14320"/>
    <w:rsid w:val="00C343C4"/>
    <w:rsid w:val="00C51164"/>
    <w:rsid w:val="00C522AE"/>
    <w:rsid w:val="00C57BAC"/>
    <w:rsid w:val="00C661AA"/>
    <w:rsid w:val="00C813B6"/>
    <w:rsid w:val="00C901BB"/>
    <w:rsid w:val="00C9234D"/>
    <w:rsid w:val="00C92C31"/>
    <w:rsid w:val="00C93D6C"/>
    <w:rsid w:val="00C971E8"/>
    <w:rsid w:val="00CA16BC"/>
    <w:rsid w:val="00CA547A"/>
    <w:rsid w:val="00CB1B0B"/>
    <w:rsid w:val="00CB5482"/>
    <w:rsid w:val="00CB74EF"/>
    <w:rsid w:val="00CD5BB4"/>
    <w:rsid w:val="00CF6EA2"/>
    <w:rsid w:val="00D037F0"/>
    <w:rsid w:val="00D04859"/>
    <w:rsid w:val="00D05601"/>
    <w:rsid w:val="00D0646E"/>
    <w:rsid w:val="00D06C17"/>
    <w:rsid w:val="00D1083F"/>
    <w:rsid w:val="00D230E5"/>
    <w:rsid w:val="00D362CF"/>
    <w:rsid w:val="00D40B9C"/>
    <w:rsid w:val="00D654FA"/>
    <w:rsid w:val="00D86BBE"/>
    <w:rsid w:val="00D8752B"/>
    <w:rsid w:val="00D9334B"/>
    <w:rsid w:val="00D9774E"/>
    <w:rsid w:val="00DC204E"/>
    <w:rsid w:val="00DF39DB"/>
    <w:rsid w:val="00E011C5"/>
    <w:rsid w:val="00E025EC"/>
    <w:rsid w:val="00E10E67"/>
    <w:rsid w:val="00E17429"/>
    <w:rsid w:val="00E2592C"/>
    <w:rsid w:val="00E603D0"/>
    <w:rsid w:val="00E67FBE"/>
    <w:rsid w:val="00E82EF7"/>
    <w:rsid w:val="00E8530A"/>
    <w:rsid w:val="00EA68ED"/>
    <w:rsid w:val="00EA6AB7"/>
    <w:rsid w:val="00EB03AA"/>
    <w:rsid w:val="00EB45CC"/>
    <w:rsid w:val="00EC1564"/>
    <w:rsid w:val="00EC774C"/>
    <w:rsid w:val="00EE54D0"/>
    <w:rsid w:val="00EE7FFA"/>
    <w:rsid w:val="00F044BF"/>
    <w:rsid w:val="00F101E6"/>
    <w:rsid w:val="00F17B2B"/>
    <w:rsid w:val="00F22547"/>
    <w:rsid w:val="00F26BB6"/>
    <w:rsid w:val="00F3766D"/>
    <w:rsid w:val="00F41ED8"/>
    <w:rsid w:val="00F511B2"/>
    <w:rsid w:val="00F52851"/>
    <w:rsid w:val="00F74C57"/>
    <w:rsid w:val="00F76297"/>
    <w:rsid w:val="00F85C55"/>
    <w:rsid w:val="00F93779"/>
    <w:rsid w:val="00F9385F"/>
    <w:rsid w:val="00FA2518"/>
    <w:rsid w:val="00FA417C"/>
    <w:rsid w:val="00FA5357"/>
    <w:rsid w:val="00FA56F2"/>
    <w:rsid w:val="00FB5A23"/>
    <w:rsid w:val="00FB707D"/>
    <w:rsid w:val="00FC08A0"/>
    <w:rsid w:val="00FC1381"/>
    <w:rsid w:val="00FC2A9A"/>
    <w:rsid w:val="00FC6689"/>
    <w:rsid w:val="00FC7938"/>
    <w:rsid w:val="00FD0214"/>
    <w:rsid w:val="00FD1BF0"/>
    <w:rsid w:val="00FD45E8"/>
    <w:rsid w:val="00FE0471"/>
    <w:rsid w:val="00FE116A"/>
    <w:rsid w:val="00FF4047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FCD09F"/>
  <w15:docId w15:val="{BB9694A6-9F46-4D18-974D-9B2B746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4.wmf"/><Relationship Id="rId33" Type="http://schemas.openxmlformats.org/officeDocument/2006/relationships/control" Target="activeX/activeX2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3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0F05-5861-46FF-8675-509C723C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cc01</dc:creator>
  <cp:lastModifiedBy>経営課１１</cp:lastModifiedBy>
  <cp:revision>17</cp:revision>
  <cp:lastPrinted>2023-09-20T01:38:00Z</cp:lastPrinted>
  <dcterms:created xsi:type="dcterms:W3CDTF">2023-12-11T00:14:00Z</dcterms:created>
  <dcterms:modified xsi:type="dcterms:W3CDTF">2025-02-12T00:37:00Z</dcterms:modified>
</cp:coreProperties>
</file>