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9BEF" w14:textId="77777777" w:rsidR="003E58F0" w:rsidRDefault="005644B7">
      <w:r>
        <w:t>研究課題名</w:t>
      </w:r>
    </w:p>
    <w:p w14:paraId="685A056D" w14:textId="77777777" w:rsidR="005644B7" w:rsidRDefault="001F1559">
      <w:r>
        <w:rPr>
          <w:rFonts w:hint="eastAsia"/>
        </w:rPr>
        <w:t>「循環器リスク患者における心臓・血管関連の予後に関する前向き研究</w:t>
      </w:r>
      <w:r>
        <w:t>(Coupling</w:t>
      </w:r>
      <w:r>
        <w:rPr>
          <w:rFonts w:hint="eastAsia"/>
        </w:rPr>
        <w:t>研究</w:t>
      </w:r>
      <w:r>
        <w:t>)</w:t>
      </w:r>
      <w:r w:rsidR="005644B7">
        <w:rPr>
          <w:rFonts w:hint="eastAsia"/>
        </w:rPr>
        <w:t>」</w:t>
      </w:r>
    </w:p>
    <w:p w14:paraId="608F0C20" w14:textId="51DDAF1F" w:rsidR="005644B7" w:rsidRDefault="005644B7">
      <w:r>
        <w:rPr>
          <w:rFonts w:hint="eastAsia"/>
        </w:rPr>
        <w:t xml:space="preserve">　　　　　　　　　　　　　　　　　　　　　　　　（承認番号　</w:t>
      </w:r>
      <w:r>
        <w:rPr>
          <w:rFonts w:hint="eastAsia"/>
        </w:rPr>
        <w:t>H27</w:t>
      </w:r>
      <w:r>
        <w:rPr>
          <w:rFonts w:hint="eastAsia"/>
        </w:rPr>
        <w:t>中倫小第</w:t>
      </w:r>
      <w:r w:rsidR="00FD24D7">
        <w:rPr>
          <w:rFonts w:hint="eastAsia"/>
        </w:rPr>
        <w:t>９</w:t>
      </w:r>
      <w:r>
        <w:rPr>
          <w:rFonts w:hint="eastAsia"/>
        </w:rPr>
        <w:t>号）</w:t>
      </w:r>
    </w:p>
    <w:p w14:paraId="6AD1062F" w14:textId="77777777" w:rsidR="005644B7" w:rsidRDefault="005644B7">
      <w:r>
        <w:rPr>
          <w:rFonts w:hint="eastAsia"/>
        </w:rPr>
        <w:t xml:space="preserve">　　　　　　　　　　　　　　　</w:t>
      </w:r>
    </w:p>
    <w:p w14:paraId="6FE71BC1" w14:textId="77777777" w:rsidR="005644B7" w:rsidRDefault="001F1559" w:rsidP="005644B7">
      <w:pPr>
        <w:jc w:val="center"/>
      </w:pPr>
      <w:r>
        <w:t>Coupling</w:t>
      </w:r>
      <w:r>
        <w:rPr>
          <w:rFonts w:hint="eastAsia"/>
        </w:rPr>
        <w:t>研究</w:t>
      </w:r>
      <w:r w:rsidR="005644B7">
        <w:rPr>
          <w:rFonts w:hint="eastAsia"/>
        </w:rPr>
        <w:t>実施についてのお知らせ</w:t>
      </w:r>
    </w:p>
    <w:p w14:paraId="10209D7F" w14:textId="77777777" w:rsidR="005644B7" w:rsidRDefault="005644B7" w:rsidP="005644B7">
      <w:pPr>
        <w:jc w:val="center"/>
      </w:pPr>
    </w:p>
    <w:p w14:paraId="4E46D7A5" w14:textId="77777777" w:rsidR="005644B7" w:rsidRDefault="001F1559" w:rsidP="005644B7">
      <w:pPr>
        <w:jc w:val="left"/>
      </w:pPr>
      <w:r>
        <w:rPr>
          <w:rFonts w:hint="eastAsia"/>
        </w:rPr>
        <w:t xml:space="preserve">　循環器内科</w:t>
      </w:r>
      <w:r w:rsidR="005644B7">
        <w:rPr>
          <w:rFonts w:hint="eastAsia"/>
        </w:rPr>
        <w:t>では、</w:t>
      </w:r>
      <w:r>
        <w:rPr>
          <w:rFonts w:hint="eastAsia"/>
        </w:rPr>
        <w:t>循環器疾患リスクを有する方々を対象に、高血圧における血圧変動と血管特性との関係を明らかにし、心血管イベント発症との関係を前向きに調査する研究を自治医科大学循環器内科と共同で</w:t>
      </w:r>
      <w:r w:rsidR="005644B7" w:rsidRPr="005644B7">
        <w:rPr>
          <w:rFonts w:hint="eastAsia"/>
        </w:rPr>
        <w:t>実施しております。</w:t>
      </w:r>
    </w:p>
    <w:p w14:paraId="0ECBABDD" w14:textId="5442A9A9" w:rsidR="005644B7" w:rsidRDefault="005644B7" w:rsidP="005644B7">
      <w:pPr>
        <w:jc w:val="left"/>
      </w:pPr>
      <w:r>
        <w:rPr>
          <w:rFonts w:hint="eastAsia"/>
        </w:rPr>
        <w:t xml:space="preserve">　　　　　　　　　　　　　　　　　　　　　　　　　　　　　平成</w:t>
      </w:r>
      <w:r w:rsidR="00FD24D7">
        <w:rPr>
          <w:rFonts w:hint="eastAsia"/>
        </w:rPr>
        <w:t>２７</w:t>
      </w:r>
      <w:r w:rsidR="001F1559">
        <w:rPr>
          <w:rFonts w:hint="eastAsia"/>
        </w:rPr>
        <w:t>年</w:t>
      </w:r>
      <w:r w:rsidR="00FD24D7">
        <w:rPr>
          <w:rFonts w:hint="eastAsia"/>
        </w:rPr>
        <w:t>５</w:t>
      </w:r>
      <w:r w:rsidR="001F1559">
        <w:rPr>
          <w:rFonts w:hint="eastAsia"/>
        </w:rPr>
        <w:t>月</w:t>
      </w:r>
      <w:r w:rsidR="00FD24D7">
        <w:rPr>
          <w:rFonts w:hint="eastAsia"/>
        </w:rPr>
        <w:t>２２</w:t>
      </w:r>
      <w:r>
        <w:rPr>
          <w:rFonts w:hint="eastAsia"/>
        </w:rPr>
        <w:t>日</w:t>
      </w:r>
    </w:p>
    <w:p w14:paraId="368CE55F" w14:textId="77777777" w:rsidR="005644B7" w:rsidRDefault="005644B7" w:rsidP="005644B7">
      <w:pPr>
        <w:jc w:val="left"/>
      </w:pPr>
    </w:p>
    <w:p w14:paraId="56484E2B" w14:textId="77777777" w:rsidR="005644B7" w:rsidRDefault="005644B7" w:rsidP="00F1738C">
      <w:pPr>
        <w:jc w:val="left"/>
      </w:pPr>
      <w:r>
        <w:rPr>
          <w:rFonts w:hint="eastAsia"/>
        </w:rPr>
        <w:t>【研究課題名】</w:t>
      </w:r>
    </w:p>
    <w:p w14:paraId="2EEBAD9A" w14:textId="77777777" w:rsidR="005644B7" w:rsidRDefault="001F1559" w:rsidP="005644B7">
      <w:pPr>
        <w:ind w:firstLineChars="100" w:firstLine="210"/>
        <w:jc w:val="left"/>
      </w:pPr>
      <w:r>
        <w:rPr>
          <w:rFonts w:hint="eastAsia"/>
        </w:rPr>
        <w:t>循環器リスク患者における心臓・血管関連の予後に関する前向き研究</w:t>
      </w:r>
    </w:p>
    <w:p w14:paraId="226FA897" w14:textId="77777777" w:rsidR="005644B7" w:rsidRDefault="005644B7" w:rsidP="005644B7">
      <w:pPr>
        <w:ind w:firstLineChars="100" w:firstLine="210"/>
        <w:jc w:val="left"/>
      </w:pPr>
    </w:p>
    <w:p w14:paraId="30A372D0" w14:textId="77777777" w:rsidR="005644B7" w:rsidRDefault="005644B7" w:rsidP="00F1738C">
      <w:pPr>
        <w:jc w:val="left"/>
      </w:pPr>
      <w:r>
        <w:rPr>
          <w:rFonts w:hint="eastAsia"/>
        </w:rPr>
        <w:t>【研究期間】</w:t>
      </w:r>
    </w:p>
    <w:p w14:paraId="097853C2" w14:textId="77777777" w:rsidR="005644B7" w:rsidRDefault="001F1559" w:rsidP="005644B7">
      <w:pPr>
        <w:ind w:firstLineChars="100" w:firstLine="210"/>
        <w:jc w:val="left"/>
      </w:pPr>
      <w:r>
        <w:rPr>
          <w:rFonts w:hint="eastAsia"/>
        </w:rPr>
        <w:t>平成</w:t>
      </w:r>
      <w:r>
        <w:rPr>
          <w:rFonts w:hint="eastAsia"/>
        </w:rPr>
        <w:t>27</w:t>
      </w:r>
      <w:r>
        <w:rPr>
          <w:rFonts w:hint="eastAsia"/>
        </w:rPr>
        <w:t>年</w:t>
      </w:r>
      <w:r>
        <w:rPr>
          <w:rFonts w:hint="eastAsia"/>
        </w:rPr>
        <w:t>5</w:t>
      </w:r>
      <w:r>
        <w:rPr>
          <w:rFonts w:hint="eastAsia"/>
        </w:rPr>
        <w:t>月</w:t>
      </w:r>
      <w:r>
        <w:rPr>
          <w:rFonts w:hint="eastAsia"/>
        </w:rPr>
        <w:t>1</w:t>
      </w:r>
      <w:r>
        <w:rPr>
          <w:rFonts w:hint="eastAsia"/>
        </w:rPr>
        <w:t>日から平成</w:t>
      </w:r>
      <w:r>
        <w:rPr>
          <w:rFonts w:hint="eastAsia"/>
        </w:rPr>
        <w:t>36</w:t>
      </w:r>
      <w:r>
        <w:rPr>
          <w:rFonts w:hint="eastAsia"/>
        </w:rPr>
        <w:t>年</w:t>
      </w:r>
      <w:r>
        <w:rPr>
          <w:rFonts w:hint="eastAsia"/>
        </w:rPr>
        <w:t>3</w:t>
      </w:r>
      <w:r>
        <w:rPr>
          <w:rFonts w:hint="eastAsia"/>
        </w:rPr>
        <w:t>月</w:t>
      </w:r>
      <w:r>
        <w:rPr>
          <w:rFonts w:hint="eastAsia"/>
        </w:rPr>
        <w:t>31</w:t>
      </w:r>
      <w:r>
        <w:rPr>
          <w:rFonts w:hint="eastAsia"/>
        </w:rPr>
        <w:t>日</w:t>
      </w:r>
    </w:p>
    <w:p w14:paraId="6831E3CF" w14:textId="77777777" w:rsidR="005644B7" w:rsidRDefault="005644B7" w:rsidP="005644B7">
      <w:pPr>
        <w:ind w:firstLineChars="100" w:firstLine="210"/>
        <w:jc w:val="left"/>
      </w:pPr>
    </w:p>
    <w:p w14:paraId="5CFD6E17" w14:textId="77777777" w:rsidR="005644B7" w:rsidRDefault="005644B7" w:rsidP="00F1738C">
      <w:pPr>
        <w:jc w:val="left"/>
      </w:pPr>
      <w:r>
        <w:rPr>
          <w:rFonts w:hint="eastAsia"/>
        </w:rPr>
        <w:t>【調査対象】</w:t>
      </w:r>
    </w:p>
    <w:p w14:paraId="017545CC" w14:textId="77777777" w:rsidR="005644B7" w:rsidRDefault="001F1559" w:rsidP="005644B7">
      <w:pPr>
        <w:ind w:firstLineChars="100" w:firstLine="210"/>
        <w:jc w:val="left"/>
      </w:pPr>
      <w:r>
        <w:rPr>
          <w:rFonts w:hint="eastAsia"/>
        </w:rPr>
        <w:t>循環器リスクを有する</w:t>
      </w:r>
      <w:r>
        <w:rPr>
          <w:rFonts w:hint="eastAsia"/>
        </w:rPr>
        <w:t>30</w:t>
      </w:r>
      <w:r>
        <w:rPr>
          <w:rFonts w:hint="eastAsia"/>
        </w:rPr>
        <w:t>歳以上の方</w:t>
      </w:r>
    </w:p>
    <w:p w14:paraId="0B0343A2" w14:textId="77777777" w:rsidR="001F1559" w:rsidRDefault="001F1559" w:rsidP="005644B7">
      <w:pPr>
        <w:ind w:firstLineChars="100" w:firstLine="210"/>
        <w:jc w:val="left"/>
      </w:pPr>
    </w:p>
    <w:p w14:paraId="2926D23A" w14:textId="77777777" w:rsidR="00F1738C" w:rsidRDefault="00F1738C" w:rsidP="00F1738C">
      <w:pPr>
        <w:ind w:leftChars="100" w:left="420" w:hangingChars="100" w:hanging="210"/>
        <w:jc w:val="left"/>
        <w:rPr>
          <w:rFonts w:hint="eastAsia"/>
        </w:rPr>
      </w:pPr>
      <w:r>
        <w:rPr>
          <w:rFonts w:hint="eastAsia"/>
        </w:rPr>
        <w:t>＊</w:t>
      </w:r>
      <w:r w:rsidR="001F1559">
        <w:rPr>
          <w:rFonts w:hint="eastAsia"/>
        </w:rPr>
        <w:t>血液透析を受けている慢性腎不全患者、重篤疾患患者</w:t>
      </w:r>
      <w:r w:rsidR="001F1559">
        <w:rPr>
          <w:rFonts w:hint="eastAsia"/>
        </w:rPr>
        <w:t>(</w:t>
      </w:r>
      <w:r w:rsidR="001F1559">
        <w:rPr>
          <w:rFonts w:hint="eastAsia"/>
        </w:rPr>
        <w:t>癌、活動性のある膠原病など</w:t>
      </w:r>
      <w:r w:rsidR="001F1559">
        <w:rPr>
          <w:rFonts w:hint="eastAsia"/>
        </w:rPr>
        <w:t>)</w:t>
      </w:r>
      <w:r w:rsidR="001F1559">
        <w:rPr>
          <w:rFonts w:hint="eastAsia"/>
        </w:rPr>
        <w:t xml:space="preserve">、アルコール依存症、薬物中毒者、独歩にて通院不能な方、ご本人よりインフォームドコンセントを受けることが困難な方　</w:t>
      </w:r>
    </w:p>
    <w:p w14:paraId="17464AE3" w14:textId="214CD774" w:rsidR="005644B7" w:rsidRDefault="001F1559" w:rsidP="00F1738C">
      <w:pPr>
        <w:ind w:leftChars="200" w:left="420" w:firstLineChars="100" w:firstLine="210"/>
        <w:jc w:val="left"/>
      </w:pPr>
      <w:bookmarkStart w:id="0" w:name="_GoBack"/>
      <w:bookmarkEnd w:id="0"/>
      <w:r>
        <w:rPr>
          <w:rFonts w:hint="eastAsia"/>
        </w:rPr>
        <w:t>上記の方々は調査対象から除外されます</w:t>
      </w:r>
      <w:r w:rsidR="00F1738C">
        <w:rPr>
          <w:rFonts w:hint="eastAsia"/>
        </w:rPr>
        <w:t>。</w:t>
      </w:r>
    </w:p>
    <w:p w14:paraId="7EB3ABCF" w14:textId="77777777" w:rsidR="001F1559" w:rsidRDefault="001F1559" w:rsidP="001F1559">
      <w:pPr>
        <w:pStyle w:val="a3"/>
        <w:ind w:leftChars="0" w:left="630"/>
        <w:jc w:val="left"/>
      </w:pPr>
    </w:p>
    <w:p w14:paraId="4DD31561" w14:textId="77777777" w:rsidR="005644B7" w:rsidRDefault="005644B7" w:rsidP="00F1738C">
      <w:pPr>
        <w:jc w:val="left"/>
      </w:pPr>
      <w:r>
        <w:rPr>
          <w:rFonts w:hint="eastAsia"/>
        </w:rPr>
        <w:t>【研究目的・意義】</w:t>
      </w:r>
    </w:p>
    <w:p w14:paraId="35E7FF22" w14:textId="77777777" w:rsidR="005644B7" w:rsidRDefault="001F1559" w:rsidP="00F1738C">
      <w:pPr>
        <w:ind w:leftChars="100" w:left="210" w:firstLineChars="100" w:firstLine="210"/>
        <w:jc w:val="left"/>
      </w:pPr>
      <w:r>
        <w:rPr>
          <w:rFonts w:hint="eastAsia"/>
        </w:rPr>
        <w:t>循環器疾患リスクを有する方々を対象に、血圧変動と血管特性との関係を明らかにし、心血管イベント発症との関係を調査する</w:t>
      </w:r>
    </w:p>
    <w:p w14:paraId="20338D7A" w14:textId="77777777" w:rsidR="005644B7" w:rsidRDefault="005644B7" w:rsidP="005644B7">
      <w:pPr>
        <w:ind w:firstLineChars="100" w:firstLine="210"/>
        <w:jc w:val="left"/>
      </w:pPr>
    </w:p>
    <w:p w14:paraId="74C737CA" w14:textId="77777777" w:rsidR="005644B7" w:rsidRDefault="005644B7" w:rsidP="00F1738C">
      <w:pPr>
        <w:jc w:val="left"/>
      </w:pPr>
      <w:r>
        <w:t>【研究の方法】</w:t>
      </w:r>
    </w:p>
    <w:p w14:paraId="19B4429C" w14:textId="4A06CBB2" w:rsidR="001F1559" w:rsidRDefault="001F1559" w:rsidP="00F1738C">
      <w:pPr>
        <w:ind w:left="210" w:hangingChars="100" w:hanging="210"/>
        <w:jc w:val="left"/>
      </w:pPr>
      <w:r>
        <w:rPr>
          <w:rFonts w:hint="eastAsia"/>
        </w:rPr>
        <w:t xml:space="preserve">　</w:t>
      </w:r>
      <w:r w:rsidR="00F1738C">
        <w:rPr>
          <w:rFonts w:hint="eastAsia"/>
        </w:rPr>
        <w:t xml:space="preserve">　</w:t>
      </w:r>
      <w:r>
        <w:rPr>
          <w:rFonts w:hint="eastAsia"/>
        </w:rPr>
        <w:t>書面により同意取得を行います。同意が得られれば、</w:t>
      </w:r>
      <w:r w:rsidR="008B369B">
        <w:rPr>
          <w:rFonts w:hint="eastAsia"/>
        </w:rPr>
        <w:t>登録時に身体所見、既往歴、生活歴、治療薬剤歴、血圧・脈拍測定、心電図・</w:t>
      </w:r>
      <w:r>
        <w:t>ABI</w:t>
      </w:r>
      <w:r w:rsidR="008B369B">
        <w:rPr>
          <w:rFonts w:hint="eastAsia"/>
        </w:rPr>
        <w:t>・</w:t>
      </w:r>
      <w:r>
        <w:t>CAVI</w:t>
      </w:r>
      <w:r>
        <w:rPr>
          <w:rFonts w:hint="eastAsia"/>
        </w:rPr>
        <w:t>検査、</w:t>
      </w:r>
      <w:r w:rsidR="008B369B">
        <w:rPr>
          <w:rFonts w:hint="eastAsia"/>
        </w:rPr>
        <w:t>採血・検尿検査を行います。</w:t>
      </w:r>
    </w:p>
    <w:p w14:paraId="336C28D3" w14:textId="77777777" w:rsidR="008B369B" w:rsidRDefault="008B369B" w:rsidP="00F1738C">
      <w:pPr>
        <w:ind w:leftChars="100" w:left="210" w:firstLineChars="100" w:firstLine="210"/>
        <w:jc w:val="left"/>
      </w:pPr>
      <w:r>
        <w:rPr>
          <w:rFonts w:hint="eastAsia"/>
        </w:rPr>
        <w:t>その後、</w:t>
      </w:r>
      <w:r>
        <w:rPr>
          <w:rFonts w:hint="eastAsia"/>
        </w:rPr>
        <w:t>7</w:t>
      </w:r>
      <w:r>
        <w:rPr>
          <w:rFonts w:hint="eastAsia"/>
        </w:rPr>
        <w:t>年間毎年、身体所見、治療薬剤歴、血圧・脈拍検査、心電図・</w:t>
      </w:r>
      <w:r>
        <w:t>ABI</w:t>
      </w:r>
      <w:r>
        <w:rPr>
          <w:rFonts w:hint="eastAsia"/>
        </w:rPr>
        <w:t>・</w:t>
      </w:r>
      <w:r>
        <w:t>CAVI</w:t>
      </w:r>
      <w:r>
        <w:rPr>
          <w:rFonts w:hint="eastAsia"/>
        </w:rPr>
        <w:t>検査、イベントの有無について調査します。また、</w:t>
      </w:r>
      <w:r>
        <w:rPr>
          <w:rFonts w:hint="eastAsia"/>
        </w:rPr>
        <w:t>3</w:t>
      </w:r>
      <w:r>
        <w:rPr>
          <w:rFonts w:hint="eastAsia"/>
        </w:rPr>
        <w:t>年目と</w:t>
      </w:r>
      <w:r>
        <w:rPr>
          <w:rFonts w:hint="eastAsia"/>
        </w:rPr>
        <w:t>7</w:t>
      </w:r>
      <w:r>
        <w:rPr>
          <w:rFonts w:hint="eastAsia"/>
        </w:rPr>
        <w:t>年目には採血・検尿検査を行います。</w:t>
      </w:r>
    </w:p>
    <w:p w14:paraId="5766EB6F" w14:textId="77777777" w:rsidR="005644B7" w:rsidRDefault="005644B7" w:rsidP="005644B7">
      <w:pPr>
        <w:ind w:firstLineChars="100" w:firstLine="210"/>
        <w:jc w:val="left"/>
      </w:pPr>
    </w:p>
    <w:p w14:paraId="2262F7CA" w14:textId="77777777" w:rsidR="005644B7" w:rsidRDefault="005644B7" w:rsidP="00F1738C">
      <w:pPr>
        <w:jc w:val="left"/>
      </w:pPr>
      <w:r>
        <w:rPr>
          <w:rFonts w:hint="eastAsia"/>
        </w:rPr>
        <w:t>【個人情報の取扱い】</w:t>
      </w:r>
    </w:p>
    <w:p w14:paraId="49C8BA87" w14:textId="77777777" w:rsidR="005644B7" w:rsidRDefault="008B369B" w:rsidP="00F1738C">
      <w:pPr>
        <w:ind w:leftChars="100" w:left="210" w:firstLineChars="100" w:firstLine="210"/>
        <w:jc w:val="left"/>
      </w:pPr>
      <w:r>
        <w:rPr>
          <w:rFonts w:hint="eastAsia"/>
        </w:rPr>
        <w:t>氏名や住所など個人を特定できる情報は登録しません。研究サーバーに保存されたデータは、研究</w:t>
      </w:r>
      <w:r>
        <w:t>ID</w:t>
      </w:r>
      <w:r>
        <w:rPr>
          <w:rFonts w:hint="eastAsia"/>
        </w:rPr>
        <w:t>のみで識別します。研究</w:t>
      </w:r>
      <w:r>
        <w:t>ID</w:t>
      </w:r>
      <w:r>
        <w:rPr>
          <w:rFonts w:hint="eastAsia"/>
        </w:rPr>
        <w:t>と個人情報を結びつける対応表は、各登録施設の研究者が適切に管理し、研究終了後</w:t>
      </w:r>
      <w:r>
        <w:rPr>
          <w:rFonts w:hint="eastAsia"/>
        </w:rPr>
        <w:t>5</w:t>
      </w:r>
      <w:r>
        <w:rPr>
          <w:rFonts w:hint="eastAsia"/>
        </w:rPr>
        <w:t>年間保管し、その後はシュレッダーにかけて破棄します。</w:t>
      </w:r>
    </w:p>
    <w:p w14:paraId="34A8A516" w14:textId="77777777" w:rsidR="005644B7" w:rsidRDefault="005644B7" w:rsidP="005644B7">
      <w:pPr>
        <w:ind w:firstLineChars="100" w:firstLine="210"/>
        <w:jc w:val="left"/>
      </w:pPr>
    </w:p>
    <w:p w14:paraId="44D200E1" w14:textId="77777777" w:rsidR="005644B7" w:rsidRDefault="005644B7" w:rsidP="00F1738C">
      <w:pPr>
        <w:jc w:val="left"/>
      </w:pPr>
      <w:r>
        <w:rPr>
          <w:rFonts w:hint="eastAsia"/>
        </w:rPr>
        <w:t>【</w:t>
      </w:r>
      <w:r w:rsidR="00424CB9">
        <w:rPr>
          <w:rFonts w:hint="eastAsia"/>
        </w:rPr>
        <w:t>研究機関</w:t>
      </w:r>
      <w:r>
        <w:rPr>
          <w:rFonts w:hint="eastAsia"/>
        </w:rPr>
        <w:t>】</w:t>
      </w:r>
    </w:p>
    <w:p w14:paraId="477880F1" w14:textId="77777777" w:rsidR="005644B7" w:rsidRDefault="008B369B" w:rsidP="005644B7">
      <w:pPr>
        <w:ind w:firstLineChars="100" w:firstLine="210"/>
        <w:jc w:val="left"/>
      </w:pPr>
      <w:r>
        <w:rPr>
          <w:rFonts w:hint="eastAsia"/>
        </w:rPr>
        <w:t>自治医科大学　循環器内科</w:t>
      </w:r>
    </w:p>
    <w:p w14:paraId="74F78925" w14:textId="77777777" w:rsidR="005644B7" w:rsidRDefault="005644B7" w:rsidP="005644B7">
      <w:pPr>
        <w:ind w:firstLineChars="100" w:firstLine="210"/>
        <w:jc w:val="left"/>
      </w:pPr>
    </w:p>
    <w:p w14:paraId="57554A59" w14:textId="77777777" w:rsidR="005644B7" w:rsidRDefault="005644B7" w:rsidP="00F1738C">
      <w:pPr>
        <w:jc w:val="left"/>
      </w:pPr>
      <w:r>
        <w:rPr>
          <w:rFonts w:hint="eastAsia"/>
        </w:rPr>
        <w:t>【本研究に関する問い合わせ先】</w:t>
      </w:r>
    </w:p>
    <w:p w14:paraId="7E12268C" w14:textId="77777777" w:rsidR="005644B7" w:rsidRDefault="008B369B" w:rsidP="005644B7">
      <w:pPr>
        <w:ind w:firstLineChars="100" w:firstLine="210"/>
        <w:jc w:val="left"/>
      </w:pPr>
      <w:r>
        <w:rPr>
          <w:rFonts w:hint="eastAsia"/>
        </w:rPr>
        <w:t>沖縄県立中部病院　循環器内科　医長　仲里　淳</w:t>
      </w:r>
    </w:p>
    <w:p w14:paraId="195DD07B" w14:textId="77777777" w:rsidR="005644B7" w:rsidRDefault="005644B7" w:rsidP="005644B7">
      <w:pPr>
        <w:ind w:firstLineChars="100" w:firstLine="210"/>
        <w:jc w:val="left"/>
      </w:pPr>
    </w:p>
    <w:p w14:paraId="3F13CFD5"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0C40"/>
    <w:multiLevelType w:val="hybridMultilevel"/>
    <w:tmpl w:val="B2D06EEC"/>
    <w:lvl w:ilvl="0" w:tplc="54C8E9C4">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F1559"/>
    <w:rsid w:val="003E58F0"/>
    <w:rsid w:val="00424CB9"/>
    <w:rsid w:val="005279BC"/>
    <w:rsid w:val="005644B7"/>
    <w:rsid w:val="008B369B"/>
    <w:rsid w:val="00A32049"/>
    <w:rsid w:val="00CE7CA7"/>
    <w:rsid w:val="00D92D8E"/>
    <w:rsid w:val="00F1738C"/>
    <w:rsid w:val="00FD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56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59"/>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5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D529-BEF0-4BF1-948F-C7076D13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5</cp:revision>
  <cp:lastPrinted>2015-06-28T04:03:00Z</cp:lastPrinted>
  <dcterms:created xsi:type="dcterms:W3CDTF">2015-06-28T03:54:00Z</dcterms:created>
  <dcterms:modified xsi:type="dcterms:W3CDTF">2015-06-28T04:03:00Z</dcterms:modified>
</cp:coreProperties>
</file>