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F0" w:rsidRDefault="005644B7">
      <w:r>
        <w:t>研究課題名</w:t>
      </w:r>
    </w:p>
    <w:p w:rsidR="005644B7" w:rsidRDefault="005644B7">
      <w:r>
        <w:rPr>
          <w:rFonts w:hint="eastAsia"/>
        </w:rPr>
        <w:t>「</w:t>
      </w:r>
      <w:r w:rsidR="00290CC0">
        <w:rPr>
          <w:rFonts w:hint="eastAsia"/>
        </w:rPr>
        <w:t>循環器リスク患者における情報技術を用いた家庭血圧予測研究</w:t>
      </w:r>
      <w:r w:rsidR="00290CC0">
        <w:t>(Predict</w:t>
      </w:r>
      <w:r w:rsidR="00290CC0">
        <w:rPr>
          <w:rFonts w:hint="eastAsia"/>
        </w:rPr>
        <w:t>研究</w:t>
      </w:r>
      <w:r w:rsidR="00290CC0">
        <w:t>)</w:t>
      </w:r>
      <w:r>
        <w:rPr>
          <w:rFonts w:hint="eastAsia"/>
        </w:rPr>
        <w:t>」</w:t>
      </w:r>
    </w:p>
    <w:p w:rsidR="005644B7" w:rsidRDefault="005644B7">
      <w:r>
        <w:rPr>
          <w:rFonts w:hint="eastAsia"/>
        </w:rPr>
        <w:t xml:space="preserve">　　　　　　　　　　　　　　　　　　　　　　　　（承認番号　</w:t>
      </w:r>
      <w:r>
        <w:rPr>
          <w:rFonts w:hint="eastAsia"/>
        </w:rPr>
        <w:t>H27</w:t>
      </w:r>
      <w:r>
        <w:rPr>
          <w:rFonts w:hint="eastAsia"/>
        </w:rPr>
        <w:t>中倫小第</w:t>
      </w:r>
      <w:r w:rsidR="001B1AF1">
        <w:rPr>
          <w:rFonts w:hint="eastAsia"/>
        </w:rPr>
        <w:t>２９</w:t>
      </w:r>
      <w:r>
        <w:rPr>
          <w:rFonts w:hint="eastAsia"/>
        </w:rPr>
        <w:t>号）</w:t>
      </w:r>
    </w:p>
    <w:p w:rsidR="005644B7" w:rsidRDefault="005644B7">
      <w:r>
        <w:rPr>
          <w:rFonts w:hint="eastAsia"/>
        </w:rPr>
        <w:t xml:space="preserve">　　　　　　　　　　　　　　　</w:t>
      </w:r>
    </w:p>
    <w:p w:rsidR="005644B7" w:rsidRDefault="00290CC0" w:rsidP="005644B7">
      <w:pPr>
        <w:jc w:val="center"/>
      </w:pPr>
      <w:r>
        <w:rPr>
          <w:rFonts w:hint="eastAsia"/>
        </w:rPr>
        <w:t>Predict</w:t>
      </w:r>
      <w:r>
        <w:rPr>
          <w:rFonts w:hint="eastAsia"/>
        </w:rPr>
        <w:t>研究</w:t>
      </w:r>
      <w:r w:rsidR="005644B7">
        <w:rPr>
          <w:rFonts w:hint="eastAsia"/>
        </w:rPr>
        <w:t>実施についてのお知らせ</w:t>
      </w:r>
    </w:p>
    <w:p w:rsidR="005644B7" w:rsidRDefault="005644B7" w:rsidP="005644B7">
      <w:pPr>
        <w:jc w:val="center"/>
      </w:pPr>
    </w:p>
    <w:p w:rsidR="005644B7" w:rsidRDefault="005644B7" w:rsidP="00290CC0">
      <w:pPr>
        <w:jc w:val="left"/>
      </w:pPr>
      <w:r>
        <w:rPr>
          <w:rFonts w:hint="eastAsia"/>
        </w:rPr>
        <w:t xml:space="preserve">　</w:t>
      </w:r>
      <w:r w:rsidR="00290CC0">
        <w:rPr>
          <w:rFonts w:hint="eastAsia"/>
        </w:rPr>
        <w:t>循環器内科</w:t>
      </w:r>
      <w:r>
        <w:rPr>
          <w:rFonts w:hint="eastAsia"/>
        </w:rPr>
        <w:t>では</w:t>
      </w:r>
      <w:r w:rsidR="00290CC0">
        <w:rPr>
          <w:rFonts w:hint="eastAsia"/>
        </w:rPr>
        <w:t>、心血管リスクを有する方々を対象に測定環境温を同時に計測可能な家庭血圧計を用いて、</w:t>
      </w:r>
      <w:r w:rsidR="00290CC0">
        <w:rPr>
          <w:rFonts w:hint="eastAsia"/>
        </w:rPr>
        <w:t>2</w:t>
      </w:r>
      <w:r w:rsidR="00290CC0">
        <w:rPr>
          <w:rFonts w:hint="eastAsia"/>
        </w:rPr>
        <w:t>年間にわたり日々の家庭血圧を計測し、心血管疾患とより密接に関係する新規血圧変動性指標を探索する研究</w:t>
      </w:r>
      <w:r w:rsidRPr="005644B7">
        <w:rPr>
          <w:rFonts w:hint="eastAsia"/>
        </w:rPr>
        <w:t>を</w:t>
      </w:r>
      <w:r w:rsidR="00290CC0">
        <w:rPr>
          <w:rFonts w:hint="eastAsia"/>
        </w:rPr>
        <w:t>自治医科大学循環器内科と共同で</w:t>
      </w:r>
      <w:r w:rsidRPr="005644B7">
        <w:rPr>
          <w:rFonts w:hint="eastAsia"/>
        </w:rPr>
        <w:t>実施しております。</w:t>
      </w:r>
    </w:p>
    <w:p w:rsidR="005644B7" w:rsidRDefault="005644B7" w:rsidP="005644B7">
      <w:pPr>
        <w:jc w:val="left"/>
      </w:pPr>
      <w:r>
        <w:rPr>
          <w:rFonts w:hint="eastAsia"/>
        </w:rPr>
        <w:t xml:space="preserve">　　　　　　　　　　　　　　　　　　　　　　　　　　　　　平成</w:t>
      </w:r>
      <w:r w:rsidR="001B1AF1">
        <w:rPr>
          <w:rFonts w:hint="eastAsia"/>
        </w:rPr>
        <w:t>２７</w:t>
      </w:r>
      <w:r>
        <w:rPr>
          <w:rFonts w:hint="eastAsia"/>
        </w:rPr>
        <w:t>年</w:t>
      </w:r>
      <w:r w:rsidR="001B1AF1">
        <w:rPr>
          <w:rFonts w:hint="eastAsia"/>
        </w:rPr>
        <w:t>１０</w:t>
      </w:r>
      <w:r>
        <w:rPr>
          <w:rFonts w:hint="eastAsia"/>
        </w:rPr>
        <w:t>月</w:t>
      </w:r>
      <w:r w:rsidR="001B1AF1">
        <w:rPr>
          <w:rFonts w:hint="eastAsia"/>
        </w:rPr>
        <w:t>２１</w:t>
      </w:r>
      <w:bookmarkStart w:id="0" w:name="_GoBack"/>
      <w:bookmarkEnd w:id="0"/>
      <w:r>
        <w:rPr>
          <w:rFonts w:hint="eastAsia"/>
        </w:rPr>
        <w:t>日</w:t>
      </w:r>
    </w:p>
    <w:p w:rsidR="005644B7" w:rsidRDefault="005644B7" w:rsidP="005644B7">
      <w:pPr>
        <w:jc w:val="left"/>
      </w:pPr>
    </w:p>
    <w:p w:rsidR="005644B7" w:rsidRDefault="005644B7" w:rsidP="005644B7">
      <w:pPr>
        <w:ind w:firstLineChars="100" w:firstLine="210"/>
        <w:jc w:val="left"/>
      </w:pPr>
      <w:r>
        <w:rPr>
          <w:rFonts w:hint="eastAsia"/>
        </w:rPr>
        <w:t>【研究課題名】</w:t>
      </w:r>
    </w:p>
    <w:p w:rsidR="005644B7" w:rsidRDefault="00290CC0" w:rsidP="005644B7">
      <w:pPr>
        <w:ind w:firstLineChars="100" w:firstLine="210"/>
        <w:jc w:val="left"/>
      </w:pPr>
      <w:r>
        <w:rPr>
          <w:rFonts w:hint="eastAsia"/>
        </w:rPr>
        <w:t>循環器リスク患者における情報技術を用いた家庭血圧予測研究</w:t>
      </w:r>
      <w:r>
        <w:t>(Predict</w:t>
      </w:r>
      <w:r>
        <w:rPr>
          <w:rFonts w:hint="eastAsia"/>
        </w:rPr>
        <w:t>研究</w:t>
      </w:r>
      <w:r>
        <w:t>)</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【研究期間】</w:t>
      </w:r>
    </w:p>
    <w:p w:rsidR="005644B7" w:rsidRDefault="001003AD" w:rsidP="005644B7">
      <w:pPr>
        <w:ind w:firstLineChars="100" w:firstLine="210"/>
        <w:jc w:val="left"/>
      </w:pPr>
      <w:r>
        <w:rPr>
          <w:rFonts w:hint="eastAsia"/>
        </w:rPr>
        <w:t>平成</w:t>
      </w:r>
      <w:r>
        <w:rPr>
          <w:rFonts w:hint="eastAsia"/>
        </w:rPr>
        <w:t>27</w:t>
      </w:r>
      <w:r>
        <w:rPr>
          <w:rFonts w:hint="eastAsia"/>
        </w:rPr>
        <w:t>年</w:t>
      </w:r>
      <w:r>
        <w:rPr>
          <w:rFonts w:hint="eastAsia"/>
        </w:rPr>
        <w:t>10</w:t>
      </w:r>
      <w:r>
        <w:rPr>
          <w:rFonts w:hint="eastAsia"/>
        </w:rPr>
        <w:t>月</w:t>
      </w:r>
      <w:r>
        <w:rPr>
          <w:rFonts w:hint="eastAsia"/>
        </w:rPr>
        <w:t>1</w:t>
      </w:r>
      <w:r>
        <w:rPr>
          <w:rFonts w:hint="eastAsia"/>
        </w:rPr>
        <w:t>日から平成</w:t>
      </w:r>
      <w:r>
        <w:rPr>
          <w:rFonts w:hint="eastAsia"/>
        </w:rPr>
        <w:t>35</w:t>
      </w:r>
      <w:r>
        <w:rPr>
          <w:rFonts w:hint="eastAsia"/>
        </w:rPr>
        <w:t>年</w:t>
      </w:r>
      <w:r>
        <w:rPr>
          <w:rFonts w:hint="eastAsia"/>
        </w:rPr>
        <w:t>9</w:t>
      </w:r>
      <w:r>
        <w:rPr>
          <w:rFonts w:hint="eastAsia"/>
        </w:rPr>
        <w:t>月</w:t>
      </w:r>
      <w:r>
        <w:rPr>
          <w:rFonts w:hint="eastAsia"/>
        </w:rPr>
        <w:t>30</w:t>
      </w:r>
      <w:r>
        <w:rPr>
          <w:rFonts w:hint="eastAsia"/>
        </w:rPr>
        <w:t>日</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【調査対象】</w:t>
      </w:r>
    </w:p>
    <w:p w:rsidR="005644B7" w:rsidRPr="001003AD" w:rsidRDefault="001003AD" w:rsidP="001003AD">
      <w:pPr>
        <w:ind w:firstLineChars="100" w:firstLine="210"/>
        <w:jc w:val="left"/>
        <w:rPr>
          <w:rFonts w:asciiTheme="minorEastAsia" w:hAnsiTheme="minorEastAsia"/>
          <w:szCs w:val="21"/>
        </w:rPr>
      </w:pPr>
      <w:r w:rsidRPr="001003AD">
        <w:rPr>
          <w:rFonts w:asciiTheme="minorEastAsia" w:hAnsiTheme="minorEastAsia" w:hint="eastAsia"/>
          <w:szCs w:val="21"/>
        </w:rPr>
        <w:t>糖尿病、高脂血症、高血圧、喫煙、腎疾患、心房細動等の心血管リスク因子を有している方</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【研究目的・意義】</w:t>
      </w:r>
    </w:p>
    <w:p w:rsidR="001003AD" w:rsidRPr="001003AD" w:rsidRDefault="001003AD" w:rsidP="001003AD">
      <w:pPr>
        <w:autoSpaceDE w:val="0"/>
        <w:autoSpaceDN w:val="0"/>
        <w:ind w:left="360" w:firstLine="210"/>
        <w:rPr>
          <w:rFonts w:asciiTheme="minorEastAsia" w:hAnsiTheme="minorEastAsia"/>
          <w:szCs w:val="21"/>
        </w:rPr>
      </w:pPr>
      <w:r w:rsidRPr="001003AD">
        <w:rPr>
          <w:rFonts w:asciiTheme="minorEastAsia" w:hAnsiTheme="minorEastAsia" w:hint="eastAsia"/>
          <w:szCs w:val="21"/>
        </w:rPr>
        <w:t>日々の家庭血圧は変動することが知られていますが、その変動が大きい人は将来の病気の発症を起こしやすいといわれています。血圧を変動させる原因として気温の影響が大きいと考えられていますが、どのような人がその影響を受けやすいかはわかっていません。そこで本研究では、日々の家庭血圧を長期間継続して測定して頂き、どのような人が気温の影響を受けやすいかを明らかにすることを目的としています。また、どのような血圧の変動パターンが病気の発症に強く関係しているかを調査します。</w:t>
      </w:r>
    </w:p>
    <w:p w:rsidR="005644B7" w:rsidRDefault="005644B7" w:rsidP="001003AD">
      <w:pPr>
        <w:jc w:val="left"/>
      </w:pPr>
    </w:p>
    <w:p w:rsidR="005644B7" w:rsidRPr="001003AD" w:rsidRDefault="005644B7" w:rsidP="005644B7">
      <w:pPr>
        <w:ind w:firstLineChars="100" w:firstLine="210"/>
        <w:jc w:val="left"/>
        <w:rPr>
          <w:rFonts w:asciiTheme="minorEastAsia" w:hAnsiTheme="minorEastAsia"/>
        </w:rPr>
      </w:pPr>
      <w:r>
        <w:t>【研</w:t>
      </w:r>
      <w:r w:rsidRPr="001003AD">
        <w:rPr>
          <w:rFonts w:asciiTheme="minorEastAsia" w:hAnsiTheme="minorEastAsia"/>
        </w:rPr>
        <w:t>究の方法】</w:t>
      </w:r>
    </w:p>
    <w:p w:rsidR="001003AD" w:rsidRPr="001003AD" w:rsidRDefault="001003AD" w:rsidP="001003AD">
      <w:pPr>
        <w:numPr>
          <w:ilvl w:val="1"/>
          <w:numId w:val="1"/>
        </w:numPr>
        <w:tabs>
          <w:tab w:val="clear" w:pos="840"/>
          <w:tab w:val="num" w:pos="1060"/>
        </w:tabs>
        <w:autoSpaceDE w:val="0"/>
        <w:autoSpaceDN w:val="0"/>
        <w:spacing w:before="60" w:line="360" w:lineRule="exact"/>
        <w:ind w:left="1060" w:hanging="371"/>
        <w:rPr>
          <w:rFonts w:asciiTheme="minorEastAsia" w:hAnsiTheme="minorEastAsia"/>
          <w:szCs w:val="21"/>
        </w:rPr>
      </w:pPr>
      <w:r w:rsidRPr="001003AD">
        <w:rPr>
          <w:rFonts w:asciiTheme="minorEastAsia" w:hAnsiTheme="minorEastAsia" w:hint="eastAsia"/>
          <w:szCs w:val="21"/>
        </w:rPr>
        <w:t>研究担当医による十分な説明の後、文書にて研究への参加の同意をいただきます。</w:t>
      </w:r>
    </w:p>
    <w:p w:rsidR="001003AD" w:rsidRPr="001003AD" w:rsidRDefault="001003AD" w:rsidP="001003AD">
      <w:pPr>
        <w:numPr>
          <w:ilvl w:val="1"/>
          <w:numId w:val="1"/>
        </w:numPr>
        <w:tabs>
          <w:tab w:val="clear" w:pos="840"/>
          <w:tab w:val="num" w:pos="1060"/>
        </w:tabs>
        <w:autoSpaceDE w:val="0"/>
        <w:autoSpaceDN w:val="0"/>
        <w:spacing w:before="60" w:line="360" w:lineRule="exact"/>
        <w:ind w:left="1060" w:hanging="371"/>
        <w:rPr>
          <w:rFonts w:asciiTheme="minorEastAsia" w:hAnsiTheme="minorEastAsia"/>
          <w:szCs w:val="21"/>
        </w:rPr>
      </w:pPr>
      <w:r w:rsidRPr="001003AD">
        <w:rPr>
          <w:rFonts w:asciiTheme="minorEastAsia" w:hAnsiTheme="minorEastAsia" w:hint="eastAsia"/>
          <w:szCs w:val="21"/>
        </w:rPr>
        <w:t>同意いただいた患者様に対し、下の項目についての問診、計測を行います。</w:t>
      </w:r>
    </w:p>
    <w:p w:rsidR="001003AD" w:rsidRPr="001003AD" w:rsidRDefault="001003AD" w:rsidP="001003AD">
      <w:pPr>
        <w:autoSpaceDE w:val="0"/>
        <w:autoSpaceDN w:val="0"/>
        <w:spacing w:before="60" w:line="360" w:lineRule="exact"/>
        <w:ind w:left="1060"/>
        <w:rPr>
          <w:rFonts w:asciiTheme="minorEastAsia" w:hAnsiTheme="minorEastAsia"/>
          <w:szCs w:val="21"/>
        </w:rPr>
      </w:pPr>
      <w:r w:rsidRPr="001003AD">
        <w:rPr>
          <w:rFonts w:asciiTheme="minorEastAsia" w:hAnsiTheme="minorEastAsia" w:hint="eastAsia"/>
          <w:szCs w:val="21"/>
        </w:rPr>
        <w:t>性別、年齢、身長、体重、ウエストヒップ比、高血圧の家族歴、高血圧歴、</w:t>
      </w:r>
    </w:p>
    <w:p w:rsidR="001003AD" w:rsidRPr="001003AD" w:rsidRDefault="001003AD" w:rsidP="001003AD">
      <w:pPr>
        <w:autoSpaceDE w:val="0"/>
        <w:autoSpaceDN w:val="0"/>
        <w:spacing w:before="60" w:line="360" w:lineRule="exact"/>
        <w:ind w:left="1060"/>
        <w:rPr>
          <w:rFonts w:asciiTheme="minorEastAsia" w:hAnsiTheme="minorEastAsia"/>
          <w:szCs w:val="21"/>
        </w:rPr>
      </w:pPr>
      <w:r w:rsidRPr="001003AD">
        <w:rPr>
          <w:rFonts w:asciiTheme="minorEastAsia" w:hAnsiTheme="minorEastAsia" w:hint="eastAsia"/>
          <w:szCs w:val="21"/>
        </w:rPr>
        <w:lastRenderedPageBreak/>
        <w:t>現病歴、内服薬、喫煙、飲酒、既往歴</w:t>
      </w:r>
    </w:p>
    <w:p w:rsidR="001003AD" w:rsidRPr="001003AD" w:rsidRDefault="001003AD" w:rsidP="001003AD">
      <w:pPr>
        <w:numPr>
          <w:ilvl w:val="1"/>
          <w:numId w:val="1"/>
        </w:numPr>
        <w:tabs>
          <w:tab w:val="clear" w:pos="840"/>
          <w:tab w:val="num" w:pos="1060"/>
        </w:tabs>
        <w:autoSpaceDE w:val="0"/>
        <w:autoSpaceDN w:val="0"/>
        <w:spacing w:before="60" w:line="360" w:lineRule="exact"/>
        <w:ind w:left="1060" w:hanging="371"/>
        <w:rPr>
          <w:rFonts w:asciiTheme="minorEastAsia" w:hAnsiTheme="minorEastAsia"/>
          <w:szCs w:val="21"/>
        </w:rPr>
      </w:pPr>
      <w:r w:rsidRPr="001003AD">
        <w:rPr>
          <w:rFonts w:asciiTheme="minorEastAsia" w:hAnsiTheme="minorEastAsia" w:hint="eastAsia"/>
          <w:szCs w:val="21"/>
        </w:rPr>
        <w:t>家庭血圧測定：</w:t>
      </w:r>
    </w:p>
    <w:p w:rsidR="005644B7" w:rsidRPr="001003AD" w:rsidRDefault="001003AD" w:rsidP="001003AD">
      <w:pPr>
        <w:pStyle w:val="a3"/>
        <w:autoSpaceDE w:val="0"/>
        <w:autoSpaceDN w:val="0"/>
        <w:spacing w:before="60" w:line="360" w:lineRule="exact"/>
        <w:ind w:leftChars="540" w:left="1134" w:firstLineChars="100" w:firstLine="210"/>
        <w:rPr>
          <w:rFonts w:asciiTheme="minorEastAsia" w:eastAsiaTheme="minorEastAsia" w:hAnsiTheme="minorEastAsia"/>
        </w:rPr>
      </w:pPr>
      <w:r w:rsidRPr="001003AD">
        <w:rPr>
          <w:rFonts w:asciiTheme="minorEastAsia" w:eastAsiaTheme="minorEastAsia" w:hAnsiTheme="minorEastAsia" w:hint="eastAsia"/>
        </w:rPr>
        <w:t>貸し出します血圧計を自宅に持ち帰っていただき、起床時と夕食前（食前1時間以内）と就寝前に、手動で各2回ずつ測定していただきます。測定する期間は２年間とし、できる限り毎日測定を実施してください。また、可能な方に関しては、起床時、夕食前、就寝前以外に、夜間睡眠中（午前2、３、４時+就寝3時間後または就寝2、3、4時間後+午前2時のいずれかの計測パターン）の血圧測定をお願いしています。この場合、担当の医師の指示に従って、測定を実施してください。</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【個人情報の取扱い】</w:t>
      </w:r>
    </w:p>
    <w:p w:rsidR="001003AD" w:rsidRPr="001003AD" w:rsidRDefault="001003AD" w:rsidP="001003AD">
      <w:pPr>
        <w:autoSpaceDE w:val="0"/>
        <w:autoSpaceDN w:val="0"/>
        <w:ind w:left="420" w:firstLineChars="100" w:firstLine="210"/>
        <w:rPr>
          <w:rFonts w:asciiTheme="minorEastAsia" w:hAnsiTheme="minorEastAsia"/>
          <w:szCs w:val="21"/>
        </w:rPr>
      </w:pPr>
      <w:r w:rsidRPr="001003AD">
        <w:rPr>
          <w:rFonts w:asciiTheme="minorEastAsia" w:hAnsiTheme="minorEastAsia" w:hint="eastAsia"/>
          <w:szCs w:val="21"/>
        </w:rPr>
        <w:t>この研究を実施するにあたって、あなたから提供された試料や診療情報から住所、名前等が削られ、代わりに新しい符号をつける匿名化を行います。あなたとこの符号とを結びつける対応表は、研究責任者が厳重に管理します。これを連結可能匿名化といいます。こうすることによって、試料や診療情報の解析を行なう研究者には、誰の試料等を解析しているのか分かりません。</w:t>
      </w:r>
    </w:p>
    <w:p w:rsidR="005644B7" w:rsidRDefault="005644B7" w:rsidP="001003AD">
      <w:pPr>
        <w:jc w:val="left"/>
      </w:pPr>
    </w:p>
    <w:p w:rsidR="005644B7" w:rsidRDefault="005644B7" w:rsidP="005644B7">
      <w:pPr>
        <w:ind w:firstLineChars="100" w:firstLine="210"/>
        <w:jc w:val="left"/>
      </w:pPr>
      <w:r>
        <w:rPr>
          <w:rFonts w:hint="eastAsia"/>
        </w:rPr>
        <w:t>【</w:t>
      </w:r>
      <w:r w:rsidR="00424CB9">
        <w:rPr>
          <w:rFonts w:hint="eastAsia"/>
        </w:rPr>
        <w:t>研究機関</w:t>
      </w:r>
      <w:r>
        <w:rPr>
          <w:rFonts w:hint="eastAsia"/>
        </w:rPr>
        <w:t>】</w:t>
      </w:r>
    </w:p>
    <w:p w:rsidR="005644B7" w:rsidRDefault="001003AD" w:rsidP="005644B7">
      <w:pPr>
        <w:ind w:firstLineChars="100" w:firstLine="210"/>
        <w:jc w:val="left"/>
      </w:pPr>
      <w:r>
        <w:rPr>
          <w:rFonts w:hint="eastAsia"/>
        </w:rPr>
        <w:t>自治医科大学　循環器内科部門</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【本研究に関する問い合わせ先】</w:t>
      </w:r>
    </w:p>
    <w:p w:rsidR="005644B7" w:rsidRDefault="001003AD" w:rsidP="005644B7">
      <w:pPr>
        <w:ind w:firstLineChars="100" w:firstLine="210"/>
        <w:jc w:val="left"/>
      </w:pPr>
      <w:r>
        <w:rPr>
          <w:rFonts w:hint="eastAsia"/>
        </w:rPr>
        <w:t>循環器内科　医師　仲里淳</w:t>
      </w:r>
    </w:p>
    <w:p w:rsidR="005644B7" w:rsidRDefault="005644B7" w:rsidP="005644B7">
      <w:pPr>
        <w:ind w:firstLineChars="100" w:firstLine="210"/>
        <w:jc w:val="left"/>
      </w:pPr>
    </w:p>
    <w:p w:rsidR="005644B7" w:rsidRPr="005644B7" w:rsidRDefault="005644B7" w:rsidP="005644B7">
      <w:pPr>
        <w:ind w:firstLineChars="100" w:firstLine="210"/>
        <w:jc w:val="left"/>
      </w:pPr>
    </w:p>
    <w:sectPr w:rsidR="005644B7" w:rsidRPr="005644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10C6"/>
    <w:multiLevelType w:val="hybridMultilevel"/>
    <w:tmpl w:val="8F2E6CB0"/>
    <w:lvl w:ilvl="0" w:tplc="7464BDC6">
      <w:start w:val="1"/>
      <w:numFmt w:val="decimalFullWidth"/>
      <w:lvlText w:val="%1．"/>
      <w:lvlJc w:val="left"/>
      <w:pPr>
        <w:tabs>
          <w:tab w:val="num" w:pos="420"/>
        </w:tabs>
        <w:ind w:left="420" w:hanging="420"/>
      </w:pPr>
      <w:rPr>
        <w:rFonts w:ascii="ＭＳ Ｐゴシック" w:eastAsia="ＭＳ Ｐゴシック" w:hint="eastAsia"/>
      </w:rPr>
    </w:lvl>
    <w:lvl w:ilvl="1" w:tplc="259EA0DE">
      <w:start w:val="1"/>
      <w:numFmt w:val="decimal"/>
      <w:lvlText w:val="%2)"/>
      <w:lvlJc w:val="left"/>
      <w:pPr>
        <w:tabs>
          <w:tab w:val="num" w:pos="840"/>
        </w:tabs>
        <w:ind w:left="840" w:hanging="420"/>
      </w:pPr>
      <w:rPr>
        <w:rFonts w:asciiTheme="minorEastAsia" w:eastAsiaTheme="minorEastAsia" w:hAnsiTheme="minorEastAsia" w:cs="Times New Roman" w:hint="eastAsia"/>
      </w:rPr>
    </w:lvl>
    <w:lvl w:ilvl="2" w:tplc="3286BC7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1003AD"/>
    <w:rsid w:val="001B1AF1"/>
    <w:rsid w:val="00290CC0"/>
    <w:rsid w:val="003E58F0"/>
    <w:rsid w:val="00424CB9"/>
    <w:rsid w:val="005279BC"/>
    <w:rsid w:val="005644B7"/>
    <w:rsid w:val="00CB1387"/>
    <w:rsid w:val="00D92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3AD"/>
    <w:pPr>
      <w:ind w:leftChars="400" w:left="840"/>
    </w:pPr>
    <w:rPr>
      <w:rFonts w:ascii="Arial" w:eastAsia="ＭＳ Ｐゴシック" w:hAnsi="Arial"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3AD"/>
    <w:pPr>
      <w:ind w:leftChars="400" w:left="840"/>
    </w:pPr>
    <w:rPr>
      <w:rFonts w:ascii="Arial" w:eastAsia="ＭＳ Ｐゴシック" w:hAnsi="Arial"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shomu09</cp:lastModifiedBy>
  <cp:revision>3</cp:revision>
  <dcterms:created xsi:type="dcterms:W3CDTF">2015-09-04T00:08:00Z</dcterms:created>
  <dcterms:modified xsi:type="dcterms:W3CDTF">2015-11-17T09:27:00Z</dcterms:modified>
</cp:coreProperties>
</file>