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63059" w14:textId="77777777" w:rsidR="003E58F0" w:rsidRDefault="005644B7">
      <w:bookmarkStart w:id="0" w:name="_GoBack"/>
      <w:bookmarkEnd w:id="0"/>
      <w:r>
        <w:t>研究課題名</w:t>
      </w:r>
    </w:p>
    <w:p w14:paraId="5E29B8AC" w14:textId="77777777" w:rsidR="005644B7" w:rsidRDefault="005644B7">
      <w:pPr>
        <w:rPr>
          <w:rFonts w:hint="eastAsia"/>
        </w:rPr>
      </w:pPr>
      <w:r>
        <w:rPr>
          <w:rFonts w:hint="eastAsia"/>
        </w:rPr>
        <w:t>「</w:t>
      </w:r>
      <w:r w:rsidR="003F1834">
        <w:rPr>
          <w:rFonts w:hint="eastAsia"/>
        </w:rPr>
        <w:t>当院における非典型細菌性髄膜炎と糞線虫症の関連性の検討：症例集積研究</w:t>
      </w:r>
      <w:r>
        <w:rPr>
          <w:rFonts w:hint="eastAsia"/>
        </w:rPr>
        <w:t>」</w:t>
      </w:r>
    </w:p>
    <w:p w14:paraId="4C3E0753" w14:textId="77777777" w:rsidR="006A4FE3" w:rsidRDefault="006A4FE3"/>
    <w:p w14:paraId="019E7F85" w14:textId="48359FBE" w:rsidR="005644B7" w:rsidRDefault="005644B7">
      <w:r>
        <w:rPr>
          <w:rFonts w:hint="eastAsia"/>
        </w:rPr>
        <w:t xml:space="preserve">　　　　　　　　　　　　　　　　　　　　　　　　（承認番号　</w:t>
      </w:r>
      <w:r w:rsidR="001A64D1">
        <w:rPr>
          <w:rFonts w:hint="eastAsia"/>
        </w:rPr>
        <w:t>H29</w:t>
      </w:r>
      <w:r w:rsidR="006A4FE3">
        <w:rPr>
          <w:rFonts w:hint="eastAsia"/>
        </w:rPr>
        <w:t>中倫小第</w:t>
      </w:r>
      <w:r w:rsidR="006A4FE3">
        <w:rPr>
          <w:rFonts w:hint="eastAsia"/>
        </w:rPr>
        <w:t>76</w:t>
      </w:r>
      <w:r>
        <w:rPr>
          <w:rFonts w:hint="eastAsia"/>
        </w:rPr>
        <w:t>号）</w:t>
      </w:r>
    </w:p>
    <w:p w14:paraId="388ECD69" w14:textId="77777777" w:rsidR="005644B7" w:rsidRDefault="005644B7">
      <w:r>
        <w:rPr>
          <w:rFonts w:hint="eastAsia"/>
        </w:rPr>
        <w:t xml:space="preserve">　　　　　　　　　　　　　　　</w:t>
      </w:r>
    </w:p>
    <w:p w14:paraId="596B028C" w14:textId="2A0E430D" w:rsidR="005644B7" w:rsidRDefault="003F1834" w:rsidP="005644B7">
      <w:pPr>
        <w:jc w:val="center"/>
      </w:pPr>
      <w:r>
        <w:rPr>
          <w:rFonts w:hint="eastAsia"/>
        </w:rPr>
        <w:t>研究</w:t>
      </w:r>
      <w:r w:rsidR="005644B7">
        <w:rPr>
          <w:rFonts w:hint="eastAsia"/>
        </w:rPr>
        <w:t>実施についてのお知らせ</w:t>
      </w:r>
    </w:p>
    <w:p w14:paraId="794D8C26" w14:textId="77777777" w:rsidR="005644B7" w:rsidRDefault="005644B7" w:rsidP="005644B7">
      <w:pPr>
        <w:jc w:val="center"/>
      </w:pPr>
    </w:p>
    <w:p w14:paraId="2F067F19" w14:textId="360CF48B" w:rsidR="005644B7" w:rsidRDefault="005644B7" w:rsidP="005644B7">
      <w:pPr>
        <w:jc w:val="left"/>
        <w:rPr>
          <w:rFonts w:hint="eastAsia"/>
        </w:rPr>
      </w:pPr>
      <w:r>
        <w:rPr>
          <w:rFonts w:hint="eastAsia"/>
        </w:rPr>
        <w:t xml:space="preserve">　</w:t>
      </w:r>
      <w:r w:rsidR="003F1834">
        <w:rPr>
          <w:rFonts w:hint="eastAsia"/>
        </w:rPr>
        <w:t>沖縄県立中部病院内科</w:t>
      </w:r>
      <w:r>
        <w:rPr>
          <w:rFonts w:hint="eastAsia"/>
        </w:rPr>
        <w:t>では、</w:t>
      </w:r>
      <w:r w:rsidR="003F1834">
        <w:rPr>
          <w:rFonts w:hint="eastAsia"/>
        </w:rPr>
        <w:t>下記の</w:t>
      </w:r>
      <w:r w:rsidR="006A4FE3">
        <w:rPr>
          <w:rFonts w:hint="eastAsia"/>
        </w:rPr>
        <w:t>後方視的観察</w:t>
      </w:r>
      <w:r w:rsidR="003F1834">
        <w:rPr>
          <w:rFonts w:hint="eastAsia"/>
        </w:rPr>
        <w:t>研究</w:t>
      </w:r>
      <w:r w:rsidRPr="005644B7">
        <w:rPr>
          <w:rFonts w:hint="eastAsia"/>
        </w:rPr>
        <w:t>を実施しております。</w:t>
      </w:r>
    </w:p>
    <w:p w14:paraId="002F194D" w14:textId="77777777" w:rsidR="006A4FE3" w:rsidRDefault="006A4FE3" w:rsidP="005644B7">
      <w:pPr>
        <w:jc w:val="left"/>
      </w:pPr>
    </w:p>
    <w:p w14:paraId="2746AE23" w14:textId="748A902E" w:rsidR="005644B7" w:rsidRDefault="005644B7" w:rsidP="005644B7">
      <w:pPr>
        <w:jc w:val="left"/>
      </w:pPr>
      <w:r>
        <w:rPr>
          <w:rFonts w:hint="eastAsia"/>
        </w:rPr>
        <w:t xml:space="preserve">　</w:t>
      </w:r>
      <w:r w:rsidR="006A4FE3">
        <w:rPr>
          <w:rFonts w:hint="eastAsia"/>
        </w:rPr>
        <w:t xml:space="preserve">　　　　　　　　　　　　　　　　　　　　　　　　　　　　平成</w:t>
      </w:r>
      <w:r w:rsidR="006A4FE3">
        <w:rPr>
          <w:rFonts w:hint="eastAsia"/>
        </w:rPr>
        <w:t>29</w:t>
      </w:r>
      <w:r w:rsidR="006A4FE3">
        <w:rPr>
          <w:rFonts w:hint="eastAsia"/>
        </w:rPr>
        <w:t>年</w:t>
      </w:r>
      <w:r w:rsidR="006A4FE3">
        <w:rPr>
          <w:rFonts w:hint="eastAsia"/>
        </w:rPr>
        <w:t>12</w:t>
      </w:r>
      <w:r w:rsidR="006A4FE3">
        <w:rPr>
          <w:rFonts w:hint="eastAsia"/>
        </w:rPr>
        <w:t>月</w:t>
      </w:r>
      <w:r w:rsidR="006A4FE3">
        <w:rPr>
          <w:rFonts w:hint="eastAsia"/>
        </w:rPr>
        <w:t>25</w:t>
      </w:r>
      <w:r>
        <w:rPr>
          <w:rFonts w:hint="eastAsia"/>
        </w:rPr>
        <w:t>日</w:t>
      </w:r>
    </w:p>
    <w:p w14:paraId="5D933633" w14:textId="77777777" w:rsidR="005644B7" w:rsidRDefault="005644B7" w:rsidP="005644B7">
      <w:pPr>
        <w:jc w:val="left"/>
      </w:pPr>
    </w:p>
    <w:p w14:paraId="73933949" w14:textId="77777777" w:rsidR="005644B7" w:rsidRDefault="005644B7" w:rsidP="005644B7">
      <w:pPr>
        <w:ind w:firstLineChars="100" w:firstLine="210"/>
        <w:jc w:val="left"/>
      </w:pPr>
      <w:r>
        <w:rPr>
          <w:rFonts w:hint="eastAsia"/>
        </w:rPr>
        <w:t>【研究課題名】</w:t>
      </w:r>
    </w:p>
    <w:p w14:paraId="7209A1E6" w14:textId="77777777" w:rsidR="005644B7" w:rsidRDefault="003F1834" w:rsidP="005644B7">
      <w:pPr>
        <w:ind w:firstLineChars="100" w:firstLine="210"/>
        <w:jc w:val="left"/>
      </w:pPr>
      <w:r>
        <w:rPr>
          <w:rFonts w:hint="eastAsia"/>
        </w:rPr>
        <w:t>当院における非典型細菌性髄膜炎と糞線虫症の関連性の検討：症例集積研究</w:t>
      </w:r>
    </w:p>
    <w:p w14:paraId="7694E279" w14:textId="77777777" w:rsidR="005644B7" w:rsidRDefault="005644B7" w:rsidP="005644B7">
      <w:pPr>
        <w:ind w:firstLineChars="100" w:firstLine="210"/>
        <w:jc w:val="left"/>
      </w:pPr>
    </w:p>
    <w:p w14:paraId="48C127C7" w14:textId="77777777" w:rsidR="005644B7" w:rsidRDefault="005644B7" w:rsidP="005644B7">
      <w:pPr>
        <w:ind w:firstLineChars="100" w:firstLine="210"/>
        <w:jc w:val="left"/>
      </w:pPr>
      <w:r>
        <w:rPr>
          <w:rFonts w:hint="eastAsia"/>
        </w:rPr>
        <w:t>【研究期間】</w:t>
      </w:r>
    </w:p>
    <w:p w14:paraId="351FE5D2" w14:textId="38711863" w:rsidR="005644B7" w:rsidRDefault="003F1834" w:rsidP="005644B7">
      <w:pPr>
        <w:ind w:firstLineChars="100" w:firstLine="210"/>
        <w:jc w:val="left"/>
      </w:pPr>
      <w:r>
        <w:rPr>
          <w:rFonts w:hint="eastAsia"/>
        </w:rPr>
        <w:t>2018</w:t>
      </w:r>
      <w:r>
        <w:rPr>
          <w:rFonts w:hint="eastAsia"/>
        </w:rPr>
        <w:t>年</w:t>
      </w:r>
      <w:r>
        <w:rPr>
          <w:rFonts w:hint="eastAsia"/>
        </w:rPr>
        <w:t>1</w:t>
      </w:r>
      <w:r w:rsidR="006A4FE3">
        <w:rPr>
          <w:rFonts w:hint="eastAsia"/>
        </w:rPr>
        <w:t>から</w:t>
      </w:r>
      <w:r w:rsidR="006A4FE3">
        <w:rPr>
          <w:rFonts w:hint="eastAsia"/>
        </w:rPr>
        <w:t>2018</w:t>
      </w:r>
      <w:r w:rsidR="006A4FE3">
        <w:rPr>
          <w:rFonts w:hint="eastAsia"/>
        </w:rPr>
        <w:t>年</w:t>
      </w:r>
      <w:r>
        <w:rPr>
          <w:rFonts w:hint="eastAsia"/>
        </w:rPr>
        <w:t>3</w:t>
      </w:r>
      <w:r>
        <w:rPr>
          <w:rFonts w:hint="eastAsia"/>
        </w:rPr>
        <w:t>月</w:t>
      </w:r>
    </w:p>
    <w:p w14:paraId="23C06BAD" w14:textId="77777777" w:rsidR="005644B7" w:rsidRDefault="005644B7" w:rsidP="005644B7">
      <w:pPr>
        <w:ind w:firstLineChars="100" w:firstLine="210"/>
        <w:jc w:val="left"/>
      </w:pPr>
    </w:p>
    <w:p w14:paraId="27EFA324" w14:textId="77777777" w:rsidR="005644B7" w:rsidRDefault="005644B7" w:rsidP="005644B7">
      <w:pPr>
        <w:ind w:firstLineChars="100" w:firstLine="210"/>
        <w:jc w:val="left"/>
      </w:pPr>
      <w:r>
        <w:rPr>
          <w:rFonts w:hint="eastAsia"/>
        </w:rPr>
        <w:t>【調査対象】</w:t>
      </w:r>
    </w:p>
    <w:p w14:paraId="2F526702" w14:textId="77777777" w:rsidR="005644B7" w:rsidRPr="003F1834" w:rsidRDefault="003F1834" w:rsidP="005644B7">
      <w:pPr>
        <w:ind w:firstLineChars="100" w:firstLine="210"/>
        <w:jc w:val="left"/>
      </w:pPr>
      <w:r>
        <w:rPr>
          <w:rFonts w:hint="eastAsia"/>
        </w:rPr>
        <w:t>1993</w:t>
      </w:r>
      <w:r>
        <w:rPr>
          <w:rFonts w:hint="eastAsia"/>
        </w:rPr>
        <w:t>年</w:t>
      </w:r>
      <w:r>
        <w:rPr>
          <w:rFonts w:hint="eastAsia"/>
        </w:rPr>
        <w:t>1</w:t>
      </w:r>
      <w:r>
        <w:rPr>
          <w:rFonts w:hint="eastAsia"/>
        </w:rPr>
        <w:t>月から</w:t>
      </w:r>
      <w:r>
        <w:rPr>
          <w:rFonts w:hint="eastAsia"/>
        </w:rPr>
        <w:t>2015</w:t>
      </w:r>
      <w:r>
        <w:rPr>
          <w:rFonts w:hint="eastAsia"/>
        </w:rPr>
        <w:t>年</w:t>
      </w:r>
      <w:r>
        <w:rPr>
          <w:rFonts w:hint="eastAsia"/>
        </w:rPr>
        <w:t>12</w:t>
      </w:r>
      <w:r>
        <w:rPr>
          <w:rFonts w:hint="eastAsia"/>
        </w:rPr>
        <w:t>月に、当院に非典型細菌性髄膜炎（腸内細菌による成人髄膜炎、および培養陰性化膿性髄膜炎）で入院治療された方</w:t>
      </w:r>
    </w:p>
    <w:p w14:paraId="074683C8" w14:textId="77777777" w:rsidR="005644B7" w:rsidRDefault="005644B7" w:rsidP="005644B7">
      <w:pPr>
        <w:ind w:firstLineChars="100" w:firstLine="210"/>
        <w:jc w:val="left"/>
      </w:pPr>
    </w:p>
    <w:p w14:paraId="373A5125" w14:textId="77777777" w:rsidR="005644B7" w:rsidRDefault="005644B7" w:rsidP="005644B7">
      <w:pPr>
        <w:ind w:firstLineChars="100" w:firstLine="210"/>
        <w:jc w:val="left"/>
      </w:pPr>
      <w:r>
        <w:rPr>
          <w:rFonts w:hint="eastAsia"/>
        </w:rPr>
        <w:t>【研究目的・意義】</w:t>
      </w:r>
    </w:p>
    <w:p w14:paraId="1E7AE36D" w14:textId="35F01394" w:rsidR="00E64909" w:rsidRDefault="00E64909" w:rsidP="00E64909">
      <w:r>
        <w:rPr>
          <w:rFonts w:hint="eastAsia"/>
        </w:rPr>
        <w:t xml:space="preserve">　糞線虫症は沖縄を含む亜熱帯地域に分布する疾患で、慢性感染をきたすことが知られています。感染者の免疫状態が何らかの理由で増悪した場合には全身性播種をきたし、グラム陰性桿菌菌血症や髄膜炎、細菌性肺炎をきたしますが、この場合は致死率も高く、治療や救命に難渋することがあります。</w:t>
      </w:r>
    </w:p>
    <w:p w14:paraId="6B738983" w14:textId="562BE4B7" w:rsidR="00E64909" w:rsidRDefault="00E64909" w:rsidP="00E64909">
      <w:pPr>
        <w:ind w:firstLine="220"/>
      </w:pPr>
      <w:r>
        <w:rPr>
          <w:rFonts w:hint="eastAsia"/>
        </w:rPr>
        <w:t>沖縄中部地区の三次医療機関である当院では、長年非典型的髄膜炎（グラム陰性桿菌による成人の市中獲得細菌性髄膜炎、あるいは培養陰性・化膿性髄膜炎）と糞線虫症の関連が経験的に示唆されてきました。しかしながら、こうした非典型細菌性髄膜炎と糞線虫症の関連を調査した研究はこれまでに存在しませんでした。</w:t>
      </w:r>
    </w:p>
    <w:p w14:paraId="5347C8D7" w14:textId="39E7EECD" w:rsidR="005644B7" w:rsidRDefault="00E64909" w:rsidP="00E64909">
      <w:pPr>
        <w:ind w:firstLineChars="100" w:firstLine="210"/>
        <w:jc w:val="left"/>
      </w:pPr>
      <w:r>
        <w:rPr>
          <w:rFonts w:hint="eastAsia"/>
        </w:rPr>
        <w:t>これらの事実を踏まえ、当院にこれまで入院した非典型細菌性髄膜炎患者の臨床的・微生物学的特徴を検討し、非典型細菌性髄膜炎と糞線虫症の関連を調査することが、本研究の目的です。これらの研究結果は、今後当院のみならず、沖縄県や世界各国の熱帯・亜熱帯地域における、同様の症例の診断・治療に寄与することが予想されます。</w:t>
      </w:r>
      <w:r w:rsidRPr="00844666">
        <w:rPr>
          <w:rFonts w:hint="eastAsia"/>
        </w:rPr>
        <w:t xml:space="preserve">　　　　　　　　　　　　　　</w:t>
      </w:r>
    </w:p>
    <w:p w14:paraId="03F0B621" w14:textId="77777777" w:rsidR="005644B7" w:rsidRDefault="005644B7" w:rsidP="005644B7">
      <w:pPr>
        <w:ind w:firstLineChars="100" w:firstLine="210"/>
        <w:jc w:val="left"/>
        <w:rPr>
          <w:rFonts w:hint="eastAsia"/>
        </w:rPr>
      </w:pPr>
    </w:p>
    <w:p w14:paraId="65C16867" w14:textId="77777777" w:rsidR="006A4FE3" w:rsidRDefault="006A4FE3" w:rsidP="005644B7">
      <w:pPr>
        <w:ind w:firstLineChars="100" w:firstLine="210"/>
        <w:jc w:val="left"/>
      </w:pPr>
    </w:p>
    <w:p w14:paraId="4487B12E" w14:textId="77777777" w:rsidR="005644B7" w:rsidRDefault="005644B7" w:rsidP="005644B7">
      <w:pPr>
        <w:ind w:firstLineChars="100" w:firstLine="210"/>
        <w:jc w:val="left"/>
      </w:pPr>
      <w:r>
        <w:lastRenderedPageBreak/>
        <w:t>【研究の方法】</w:t>
      </w:r>
    </w:p>
    <w:p w14:paraId="70143531" w14:textId="6A2F67C0" w:rsidR="00E64909" w:rsidRDefault="003F1834" w:rsidP="00E64909">
      <w:pPr>
        <w:ind w:firstLine="220"/>
        <w:jc w:val="left"/>
        <w:rPr>
          <w:rFonts w:hint="eastAsia"/>
        </w:rPr>
      </w:pPr>
      <w:r>
        <w:rPr>
          <w:rFonts w:hint="eastAsia"/>
        </w:rPr>
        <w:t>過去の診療録（カルテ）から得られるデータのみを収集し、分析を行います。研究対象の方に新たな介入（検査・治療など）の依頼などを行うことはありません。</w:t>
      </w:r>
    </w:p>
    <w:p w14:paraId="47CF1A79" w14:textId="77777777" w:rsidR="006A4FE3" w:rsidRDefault="006A4FE3" w:rsidP="00E64909">
      <w:pPr>
        <w:ind w:firstLine="220"/>
        <w:jc w:val="left"/>
      </w:pPr>
    </w:p>
    <w:p w14:paraId="47E19373" w14:textId="52498991" w:rsidR="005644B7" w:rsidRDefault="00E64909" w:rsidP="00E64909">
      <w:pPr>
        <w:ind w:firstLine="220"/>
        <w:jc w:val="left"/>
      </w:pPr>
      <w:r>
        <w:rPr>
          <w:rFonts w:hint="eastAsia"/>
        </w:rPr>
        <w:t xml:space="preserve">　</w:t>
      </w:r>
      <w:r w:rsidR="005644B7">
        <w:rPr>
          <w:rFonts w:hint="eastAsia"/>
        </w:rPr>
        <w:t>【個人情報の取扱い】</w:t>
      </w:r>
    </w:p>
    <w:p w14:paraId="33E27DD1" w14:textId="77777777" w:rsidR="003F1834" w:rsidRDefault="003F1834" w:rsidP="003F1834">
      <w:pPr>
        <w:wordWrap w:val="0"/>
        <w:autoSpaceDE w:val="0"/>
        <w:autoSpaceDN w:val="0"/>
        <w:adjustRightInd w:val="0"/>
        <w:spacing w:line="251" w:lineRule="atLeast"/>
        <w:rPr>
          <w:rFonts w:asciiTheme="minorEastAsia" w:hAnsiTheme="minorEastAsia"/>
          <w:spacing w:val="-1"/>
          <w:kern w:val="0"/>
          <w:szCs w:val="21"/>
        </w:rPr>
      </w:pPr>
      <w:r>
        <w:rPr>
          <w:rFonts w:hint="eastAsia"/>
          <w:szCs w:val="21"/>
        </w:rPr>
        <w:t xml:space="preserve">　研究に用いられるデータは収集する段階で匿名化され、名前や住所などの個人情報を抽出することはありません。今回の研究で得られた結果は、学術雑誌で報告する予定ですが、その場合はすべて集積した数値のみを提示するため、個人を特定できるような情報を報告することはありません。また、</w:t>
      </w:r>
      <w:r>
        <w:rPr>
          <w:rFonts w:asciiTheme="minorEastAsia" w:hAnsiTheme="minorEastAsia" w:hint="eastAsia"/>
          <w:spacing w:val="-1"/>
          <w:kern w:val="0"/>
          <w:szCs w:val="21"/>
        </w:rPr>
        <w:t>本研究の目的以外に、得られた研究対象者のデータを使用することはありません。</w:t>
      </w:r>
    </w:p>
    <w:p w14:paraId="13018901" w14:textId="77777777" w:rsidR="005644B7" w:rsidRDefault="005644B7" w:rsidP="003F1834">
      <w:pPr>
        <w:jc w:val="left"/>
      </w:pPr>
    </w:p>
    <w:p w14:paraId="3CF1A92E" w14:textId="77777777" w:rsidR="005644B7" w:rsidRDefault="005644B7" w:rsidP="005644B7">
      <w:pPr>
        <w:ind w:firstLineChars="100" w:firstLine="210"/>
        <w:jc w:val="left"/>
      </w:pPr>
      <w:r>
        <w:rPr>
          <w:rFonts w:hint="eastAsia"/>
        </w:rPr>
        <w:t>【</w:t>
      </w:r>
      <w:r w:rsidR="00424CB9">
        <w:rPr>
          <w:rFonts w:hint="eastAsia"/>
        </w:rPr>
        <w:t>研究機関</w:t>
      </w:r>
      <w:r>
        <w:rPr>
          <w:rFonts w:hint="eastAsia"/>
        </w:rPr>
        <w:t>】</w:t>
      </w:r>
    </w:p>
    <w:p w14:paraId="1DF41DEF" w14:textId="77777777" w:rsidR="005644B7" w:rsidRDefault="003F1834" w:rsidP="005644B7">
      <w:pPr>
        <w:ind w:firstLineChars="100" w:firstLine="210"/>
        <w:jc w:val="left"/>
      </w:pPr>
      <w:r>
        <w:rPr>
          <w:rFonts w:hint="eastAsia"/>
        </w:rPr>
        <w:t>沖縄県立中部病院</w:t>
      </w:r>
    </w:p>
    <w:p w14:paraId="392D1398" w14:textId="77777777" w:rsidR="005644B7" w:rsidRDefault="005644B7" w:rsidP="005644B7">
      <w:pPr>
        <w:ind w:firstLineChars="100" w:firstLine="210"/>
        <w:jc w:val="left"/>
      </w:pPr>
    </w:p>
    <w:p w14:paraId="115589C9" w14:textId="77777777" w:rsidR="005644B7" w:rsidRDefault="005644B7" w:rsidP="005644B7">
      <w:pPr>
        <w:ind w:firstLineChars="100" w:firstLine="210"/>
        <w:jc w:val="left"/>
      </w:pPr>
      <w:r>
        <w:rPr>
          <w:rFonts w:hint="eastAsia"/>
        </w:rPr>
        <w:t>【本研究に関する問い合わせ先】</w:t>
      </w:r>
    </w:p>
    <w:p w14:paraId="19939626" w14:textId="77777777" w:rsidR="003F1834" w:rsidRDefault="003F1834" w:rsidP="003F1834">
      <w:pPr>
        <w:ind w:firstLineChars="100" w:firstLine="210"/>
        <w:jc w:val="left"/>
      </w:pPr>
      <w:r>
        <w:rPr>
          <w:rFonts w:hint="eastAsia"/>
        </w:rPr>
        <w:t>沖縄県立中部病院</w:t>
      </w:r>
      <w:r>
        <w:t xml:space="preserve"> </w:t>
      </w:r>
      <w:r>
        <w:rPr>
          <w:rFonts w:hint="eastAsia"/>
        </w:rPr>
        <w:t>内科</w:t>
      </w:r>
      <w:r>
        <w:t xml:space="preserve"> </w:t>
      </w:r>
      <w:r>
        <w:rPr>
          <w:rFonts w:hint="eastAsia"/>
        </w:rPr>
        <w:t>向川原</w:t>
      </w:r>
      <w:r>
        <w:rPr>
          <w:rFonts w:hint="eastAsia"/>
        </w:rPr>
        <w:t> </w:t>
      </w:r>
      <w:r>
        <w:rPr>
          <w:rFonts w:hint="eastAsia"/>
        </w:rPr>
        <w:t>充（</w:t>
      </w:r>
      <w:r>
        <w:rPr>
          <w:rFonts w:hint="eastAsia"/>
        </w:rPr>
        <w:t>Mitsuru</w:t>
      </w:r>
      <w:r>
        <w:t xml:space="preserve"> </w:t>
      </w:r>
      <w:proofErr w:type="spellStart"/>
      <w:r>
        <w:t>Mukaigawara</w:t>
      </w:r>
      <w:proofErr w:type="spellEnd"/>
      <w:r>
        <w:rPr>
          <w:rFonts w:hint="eastAsia"/>
        </w:rPr>
        <w:t>）</w:t>
      </w:r>
    </w:p>
    <w:p w14:paraId="4DF3F723" w14:textId="77777777" w:rsidR="003F1834" w:rsidRDefault="003F1834" w:rsidP="003F1834">
      <w:pPr>
        <w:ind w:firstLineChars="100" w:firstLine="210"/>
        <w:jc w:val="left"/>
      </w:pPr>
      <w:r>
        <w:rPr>
          <w:rFonts w:hint="eastAsia"/>
        </w:rPr>
        <w:t>〒</w:t>
      </w:r>
      <w:r>
        <w:t xml:space="preserve">904-2293 </w:t>
      </w:r>
      <w:r>
        <w:rPr>
          <w:rFonts w:hint="eastAsia"/>
        </w:rPr>
        <w:t>沖縄県うるま市宮里</w:t>
      </w:r>
      <w:r>
        <w:t>281</w:t>
      </w:r>
      <w:r>
        <w:rPr>
          <w:rFonts w:hint="eastAsia"/>
        </w:rPr>
        <w:t xml:space="preserve">　電話：</w:t>
      </w:r>
      <w:r>
        <w:t>098-973-4111</w:t>
      </w:r>
      <w:r>
        <w:rPr>
          <w:rFonts w:hint="eastAsia"/>
        </w:rPr>
        <w:t>（内線</w:t>
      </w:r>
      <w:r>
        <w:rPr>
          <w:rFonts w:hint="eastAsia"/>
        </w:rPr>
        <w:t>2670</w:t>
      </w:r>
      <w:r>
        <w:rPr>
          <w:rFonts w:hint="eastAsia"/>
        </w:rPr>
        <w:t>）</w:t>
      </w:r>
      <w:r>
        <w:t xml:space="preserve"> </w:t>
      </w:r>
    </w:p>
    <w:p w14:paraId="235CD08F" w14:textId="77777777" w:rsidR="005644B7" w:rsidRDefault="005644B7" w:rsidP="005644B7">
      <w:pPr>
        <w:ind w:firstLineChars="100" w:firstLine="210"/>
        <w:jc w:val="left"/>
      </w:pPr>
    </w:p>
    <w:p w14:paraId="3AB9C56E" w14:textId="77777777" w:rsidR="005644B7" w:rsidRPr="005644B7" w:rsidRDefault="005644B7" w:rsidP="005644B7">
      <w:pPr>
        <w:ind w:firstLineChars="100" w:firstLine="210"/>
        <w:jc w:val="left"/>
      </w:pPr>
    </w:p>
    <w:sectPr w:rsidR="005644B7" w:rsidRPr="00564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4F84D" w14:textId="77777777" w:rsidR="00B91F53" w:rsidRDefault="00B91F53" w:rsidP="005856AD">
      <w:r>
        <w:separator/>
      </w:r>
    </w:p>
  </w:endnote>
  <w:endnote w:type="continuationSeparator" w:id="0">
    <w:p w14:paraId="62FAD9D0" w14:textId="77777777" w:rsidR="00B91F53" w:rsidRDefault="00B91F53"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80B5C" w14:textId="77777777" w:rsidR="00B91F53" w:rsidRDefault="00B91F53" w:rsidP="005856AD">
      <w:r>
        <w:separator/>
      </w:r>
    </w:p>
  </w:footnote>
  <w:footnote w:type="continuationSeparator" w:id="0">
    <w:p w14:paraId="4C6A3061" w14:textId="77777777" w:rsidR="00B91F53" w:rsidRDefault="00B91F53"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16082D"/>
    <w:rsid w:val="001A64D1"/>
    <w:rsid w:val="003E58F0"/>
    <w:rsid w:val="003F1834"/>
    <w:rsid w:val="00424CB9"/>
    <w:rsid w:val="005279BC"/>
    <w:rsid w:val="005644B7"/>
    <w:rsid w:val="005856AD"/>
    <w:rsid w:val="006A4FE3"/>
    <w:rsid w:val="007D3FBF"/>
    <w:rsid w:val="007F0E03"/>
    <w:rsid w:val="00813436"/>
    <w:rsid w:val="0081605E"/>
    <w:rsid w:val="008C0E28"/>
    <w:rsid w:val="008C619B"/>
    <w:rsid w:val="00A77F2C"/>
    <w:rsid w:val="00AA3D58"/>
    <w:rsid w:val="00B91F53"/>
    <w:rsid w:val="00C01C0B"/>
    <w:rsid w:val="00D92D8E"/>
    <w:rsid w:val="00DD0036"/>
    <w:rsid w:val="00E64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C9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3</cp:revision>
  <cp:lastPrinted>2015-06-08T02:30:00Z</cp:lastPrinted>
  <dcterms:created xsi:type="dcterms:W3CDTF">2017-12-18T06:50:00Z</dcterms:created>
  <dcterms:modified xsi:type="dcterms:W3CDTF">2018-03-22T04:56:00Z</dcterms:modified>
</cp:coreProperties>
</file>