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9D94" w14:textId="77777777"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14:paraId="11A99D95" w14:textId="77777777" w:rsidR="005644B7" w:rsidRDefault="005644B7">
      <w:r>
        <w:rPr>
          <w:rFonts w:hint="eastAsia"/>
        </w:rPr>
        <w:t xml:space="preserve">　　　　　　　　　　　　　　　</w:t>
      </w:r>
    </w:p>
    <w:p w14:paraId="11A99D96" w14:textId="7C42A67B" w:rsidR="005644B7" w:rsidRDefault="003B5CFF" w:rsidP="005644B7">
      <w:pPr>
        <w:jc w:val="center"/>
      </w:pPr>
      <w:bookmarkStart w:id="0" w:name="_GoBack"/>
      <w:bookmarkEnd w:id="0"/>
      <w:r>
        <w:rPr>
          <w:rFonts w:hint="eastAsia"/>
        </w:rPr>
        <w:t>研究</w:t>
      </w:r>
      <w:r w:rsidR="005644B7">
        <w:rPr>
          <w:rFonts w:hint="eastAsia"/>
        </w:rPr>
        <w:t>実施についてのお知らせ</w:t>
      </w:r>
    </w:p>
    <w:p w14:paraId="11A99D97" w14:textId="77777777" w:rsidR="005644B7" w:rsidRPr="00CC1F62" w:rsidRDefault="005644B7" w:rsidP="005644B7">
      <w:pPr>
        <w:jc w:val="left"/>
        <w:rPr>
          <w:u w:val="single"/>
        </w:rPr>
      </w:pPr>
    </w:p>
    <w:p w14:paraId="11A99D98" w14:textId="6623812B" w:rsidR="005644B7" w:rsidRDefault="005644B7" w:rsidP="00CC1F62">
      <w:pPr>
        <w:jc w:val="left"/>
      </w:pPr>
      <w:r>
        <w:rPr>
          <w:rFonts w:hint="eastAsia"/>
        </w:rPr>
        <w:t xml:space="preserve">　　　　　　　　　　　　　　　　　　　　　　　　　　　　　平成</w:t>
      </w:r>
      <w:r w:rsidR="00DB1461">
        <w:rPr>
          <w:rFonts w:hint="eastAsia"/>
        </w:rPr>
        <w:t>30</w:t>
      </w:r>
      <w:r>
        <w:rPr>
          <w:rFonts w:hint="eastAsia"/>
        </w:rPr>
        <w:t>年</w:t>
      </w:r>
      <w:r w:rsidR="003302BD">
        <w:rPr>
          <w:rFonts w:hint="eastAsia"/>
        </w:rPr>
        <w:t>5</w:t>
      </w:r>
      <w:r>
        <w:rPr>
          <w:rFonts w:hint="eastAsia"/>
        </w:rPr>
        <w:t>月</w:t>
      </w:r>
      <w:r w:rsidR="003B5CFF">
        <w:rPr>
          <w:rFonts w:hint="eastAsia"/>
        </w:rPr>
        <w:t>14</w:t>
      </w:r>
      <w:r>
        <w:rPr>
          <w:rFonts w:hint="eastAsia"/>
        </w:rPr>
        <w:t>日</w:t>
      </w:r>
    </w:p>
    <w:p w14:paraId="11A99D99" w14:textId="77777777" w:rsidR="00CC1F62" w:rsidRDefault="00CC1F62" w:rsidP="00CC1F62">
      <w:pPr>
        <w:ind w:firstLineChars="100" w:firstLine="210"/>
        <w:jc w:val="left"/>
      </w:pPr>
      <w:r>
        <w:rPr>
          <w:rFonts w:hint="eastAsia"/>
        </w:rPr>
        <w:t>【研究課題名】</w:t>
      </w:r>
    </w:p>
    <w:p w14:paraId="11A99D9A" w14:textId="30C69A7E" w:rsidR="005644B7" w:rsidRPr="00CC1F62" w:rsidRDefault="002750D5" w:rsidP="00CC1F62">
      <w:pPr>
        <w:jc w:val="left"/>
      </w:pPr>
      <w:r>
        <w:rPr>
          <w:rFonts w:hint="eastAsia"/>
        </w:rPr>
        <w:t xml:space="preserve">　</w:t>
      </w:r>
      <w:r w:rsidR="003302BD">
        <w:rPr>
          <w:rFonts w:hint="eastAsia"/>
        </w:rPr>
        <w:t>2</w:t>
      </w:r>
      <w:r w:rsidR="003302BD">
        <w:rPr>
          <w:rFonts w:hint="eastAsia"/>
        </w:rPr>
        <w:t>病院（沖縄県立中部病院と中頭病院）における血液培養のコンタミネーション発生率の比較検討。腎盂腎炎で治療した患者の血液培養で採取率・採取者・採取方法によりコンタミネーション率に差が認められるか。</w:t>
      </w:r>
    </w:p>
    <w:p w14:paraId="11A99D9B" w14:textId="77777777" w:rsidR="005644B7" w:rsidRDefault="005644B7" w:rsidP="005644B7">
      <w:pPr>
        <w:ind w:firstLineChars="100" w:firstLine="210"/>
        <w:jc w:val="left"/>
      </w:pPr>
    </w:p>
    <w:p w14:paraId="11A99D9C" w14:textId="77777777" w:rsidR="005644B7" w:rsidRDefault="005644B7" w:rsidP="005644B7">
      <w:pPr>
        <w:ind w:firstLineChars="100" w:firstLine="210"/>
        <w:jc w:val="left"/>
      </w:pPr>
      <w:r>
        <w:rPr>
          <w:rFonts w:hint="eastAsia"/>
        </w:rPr>
        <w:t>【研究期間】</w:t>
      </w:r>
    </w:p>
    <w:p w14:paraId="11A99D9D" w14:textId="39A44015" w:rsidR="005644B7" w:rsidRDefault="007E3359" w:rsidP="005644B7">
      <w:pPr>
        <w:ind w:firstLineChars="100" w:firstLine="210"/>
        <w:jc w:val="left"/>
      </w:pPr>
      <w:r>
        <w:rPr>
          <w:rFonts w:hint="eastAsia"/>
        </w:rPr>
        <w:t>201</w:t>
      </w:r>
      <w:r w:rsidR="00320C97">
        <w:rPr>
          <w:rFonts w:hint="eastAsia"/>
        </w:rPr>
        <w:t>8</w:t>
      </w:r>
      <w:r>
        <w:rPr>
          <w:rFonts w:hint="eastAsia"/>
        </w:rPr>
        <w:t>年</w:t>
      </w:r>
      <w:r>
        <w:rPr>
          <w:rFonts w:hint="eastAsia"/>
        </w:rPr>
        <w:t>4</w:t>
      </w:r>
      <w:r>
        <w:rPr>
          <w:rFonts w:hint="eastAsia"/>
        </w:rPr>
        <w:t>月から</w:t>
      </w:r>
      <w:r>
        <w:rPr>
          <w:rFonts w:hint="eastAsia"/>
        </w:rPr>
        <w:t>201</w:t>
      </w:r>
      <w:r w:rsidR="00320C97">
        <w:rPr>
          <w:rFonts w:hint="eastAsia"/>
        </w:rPr>
        <w:t>9</w:t>
      </w:r>
      <w:r>
        <w:rPr>
          <w:rFonts w:hint="eastAsia"/>
        </w:rPr>
        <w:t>年</w:t>
      </w:r>
      <w:r>
        <w:rPr>
          <w:rFonts w:hint="eastAsia"/>
        </w:rPr>
        <w:t>3</w:t>
      </w:r>
      <w:r>
        <w:rPr>
          <w:rFonts w:hint="eastAsia"/>
        </w:rPr>
        <w:t>月</w:t>
      </w:r>
    </w:p>
    <w:p w14:paraId="11A99D9E" w14:textId="77777777" w:rsidR="005644B7" w:rsidRDefault="005644B7" w:rsidP="005644B7">
      <w:pPr>
        <w:ind w:firstLineChars="100" w:firstLine="210"/>
        <w:jc w:val="left"/>
      </w:pPr>
    </w:p>
    <w:p w14:paraId="11A99D9F" w14:textId="77777777" w:rsidR="005644B7" w:rsidRDefault="00A30F4C" w:rsidP="005644B7">
      <w:pPr>
        <w:ind w:firstLineChars="100" w:firstLine="210"/>
        <w:jc w:val="left"/>
      </w:pPr>
      <w:r>
        <w:rPr>
          <w:rFonts w:hint="eastAsia"/>
        </w:rPr>
        <w:t>【研究</w:t>
      </w:r>
      <w:r w:rsidR="005644B7">
        <w:rPr>
          <w:rFonts w:hint="eastAsia"/>
        </w:rPr>
        <w:t>対象】</w:t>
      </w:r>
    </w:p>
    <w:p w14:paraId="11A99DA3" w14:textId="39E35014" w:rsidR="005644B7" w:rsidRDefault="00A30F4C" w:rsidP="00CC78E2">
      <w:pPr>
        <w:widowControl/>
        <w:ind w:left="210" w:hangingChars="100" w:hanging="210"/>
        <w:jc w:val="left"/>
      </w:pPr>
      <w:r w:rsidRPr="00A30F4C">
        <w:rPr>
          <w:rFonts w:asciiTheme="minorEastAsia" w:hAnsiTheme="minorEastAsia" w:hint="eastAsia"/>
        </w:rPr>
        <w:t xml:space="preserve">　</w:t>
      </w:r>
      <w:r w:rsidR="007E3359">
        <w:rPr>
          <w:rFonts w:hint="eastAsia"/>
        </w:rPr>
        <w:t>2017</w:t>
      </w:r>
      <w:r w:rsidR="007E3359">
        <w:rPr>
          <w:rFonts w:hint="eastAsia"/>
        </w:rPr>
        <w:t>年</w:t>
      </w:r>
      <w:r w:rsidR="007E3359">
        <w:rPr>
          <w:rFonts w:hint="eastAsia"/>
        </w:rPr>
        <w:t>4</w:t>
      </w:r>
      <w:r w:rsidR="007E3359">
        <w:rPr>
          <w:rFonts w:hint="eastAsia"/>
        </w:rPr>
        <w:t>月</w:t>
      </w:r>
      <w:r w:rsidR="007E3359">
        <w:rPr>
          <w:rFonts w:hint="eastAsia"/>
        </w:rPr>
        <w:t>1</w:t>
      </w:r>
      <w:r w:rsidR="007E3359">
        <w:rPr>
          <w:rFonts w:hint="eastAsia"/>
        </w:rPr>
        <w:t>日から</w:t>
      </w:r>
      <w:r w:rsidR="007E3359">
        <w:rPr>
          <w:rFonts w:hint="eastAsia"/>
        </w:rPr>
        <w:t>2018</w:t>
      </w:r>
      <w:r w:rsidR="007E3359">
        <w:rPr>
          <w:rFonts w:hint="eastAsia"/>
        </w:rPr>
        <w:t>年</w:t>
      </w:r>
      <w:r w:rsidR="007E3359">
        <w:rPr>
          <w:rFonts w:hint="eastAsia"/>
        </w:rPr>
        <w:t>3</w:t>
      </w:r>
      <w:r w:rsidR="007E3359">
        <w:rPr>
          <w:rFonts w:hint="eastAsia"/>
        </w:rPr>
        <w:t>月</w:t>
      </w:r>
      <w:r w:rsidR="007E3359">
        <w:rPr>
          <w:rFonts w:hint="eastAsia"/>
        </w:rPr>
        <w:t>31</w:t>
      </w:r>
      <w:r w:rsidR="007E3359">
        <w:rPr>
          <w:rFonts w:hint="eastAsia"/>
        </w:rPr>
        <w:t>日</w:t>
      </w:r>
      <w:r w:rsidR="00FA5B2D">
        <w:rPr>
          <w:rFonts w:hint="eastAsia"/>
        </w:rPr>
        <w:t>に</w:t>
      </w:r>
      <w:r w:rsidR="00913F29">
        <w:rPr>
          <w:rFonts w:hint="eastAsia"/>
        </w:rPr>
        <w:t>血液培養を採取された</w:t>
      </w:r>
      <w:r w:rsidR="00000C4F">
        <w:rPr>
          <w:rFonts w:hint="eastAsia"/>
        </w:rPr>
        <w:t>患者さん</w:t>
      </w:r>
      <w:r w:rsidR="00CC78E2">
        <w:rPr>
          <w:rFonts w:hint="eastAsia"/>
        </w:rPr>
        <w:t>の中で</w:t>
      </w:r>
      <w:r w:rsidR="00000C4F">
        <w:rPr>
          <w:rFonts w:hint="eastAsia"/>
        </w:rPr>
        <w:t>腎盂腎炎と診断・治療された方。</w:t>
      </w:r>
    </w:p>
    <w:p w14:paraId="04858CDC" w14:textId="77777777" w:rsidR="00FA5B2D" w:rsidRPr="00CC78E2" w:rsidRDefault="00FA5B2D" w:rsidP="007E3359">
      <w:pPr>
        <w:widowControl/>
        <w:ind w:left="210" w:hangingChars="100" w:hanging="210"/>
        <w:jc w:val="left"/>
      </w:pPr>
    </w:p>
    <w:p w14:paraId="11A99DA4" w14:textId="77777777" w:rsidR="005644B7" w:rsidRDefault="00227E9E" w:rsidP="005644B7">
      <w:pPr>
        <w:ind w:firstLineChars="100" w:firstLine="210"/>
        <w:jc w:val="left"/>
      </w:pPr>
      <w:r>
        <w:rPr>
          <w:rFonts w:hint="eastAsia"/>
        </w:rPr>
        <w:t>【研究目的・意義</w:t>
      </w:r>
      <w:r w:rsidR="005644B7">
        <w:rPr>
          <w:rFonts w:hint="eastAsia"/>
        </w:rPr>
        <w:t>】</w:t>
      </w:r>
    </w:p>
    <w:p w14:paraId="0F712445" w14:textId="4F76EE92" w:rsidR="00FA70B1" w:rsidRPr="00B915F5" w:rsidRDefault="002750D5" w:rsidP="00FA70B1">
      <w:pPr>
        <w:framePr w:hSpace="142" w:wrap="around" w:vAnchor="page" w:hAnchor="page" w:x="1783" w:y="2762"/>
      </w:pPr>
      <w:r>
        <w:rPr>
          <w:rFonts w:hint="eastAsia"/>
        </w:rPr>
        <w:t xml:space="preserve">　</w:t>
      </w:r>
    </w:p>
    <w:p w14:paraId="2BA6CA85" w14:textId="0081DD44" w:rsidR="00DC23CA" w:rsidRPr="00DC23CA" w:rsidRDefault="00AA5F5C" w:rsidP="00DC23CA">
      <w:pPr>
        <w:ind w:firstLineChars="100" w:firstLine="210"/>
      </w:pPr>
      <w:r>
        <w:rPr>
          <w:rFonts w:hint="eastAsia"/>
        </w:rPr>
        <w:t>血液培養は細菌感染症の重症度や治療期間を判定するのに欠かせない。血液培養を行うときにしばしば問題になるのがコンタミネーションの発生である。</w:t>
      </w:r>
      <w:r w:rsidR="00DC23CA">
        <w:rPr>
          <w:rFonts w:hint="eastAsia"/>
        </w:rPr>
        <w:t>コンタミネーションを起こすと入院期間</w:t>
      </w:r>
      <w:r w:rsidR="00DC23CA">
        <w:rPr>
          <w:rFonts w:hint="eastAsia"/>
        </w:rPr>
        <w:t>4.5</w:t>
      </w:r>
      <w:r w:rsidR="00DC23CA">
        <w:rPr>
          <w:rFonts w:hint="eastAsia"/>
        </w:rPr>
        <w:t>日延長・抗菌薬療法の増加</w:t>
      </w:r>
      <w:r w:rsidR="00DC23CA">
        <w:rPr>
          <w:rFonts w:hint="eastAsia"/>
        </w:rPr>
        <w:t>39%</w:t>
      </w:r>
      <w:r w:rsidR="00DC23CA">
        <w:rPr>
          <w:rFonts w:hint="eastAsia"/>
        </w:rPr>
        <w:t>・医療費</w:t>
      </w:r>
      <w:r w:rsidR="00DC23CA">
        <w:rPr>
          <w:rFonts w:hint="eastAsia"/>
        </w:rPr>
        <w:t>50</w:t>
      </w:r>
      <w:r w:rsidR="00DC23CA">
        <w:rPr>
          <w:rFonts w:hint="eastAsia"/>
        </w:rPr>
        <w:t>万円増加が起こり、患者・医療者双方のデメリットとなる。</w:t>
      </w:r>
    </w:p>
    <w:p w14:paraId="226C40CE" w14:textId="06C0AF0F" w:rsidR="00113DB5" w:rsidRDefault="00113DB5" w:rsidP="00113DB5">
      <w:pPr>
        <w:ind w:leftChars="100" w:left="210" w:firstLineChars="100" w:firstLine="210"/>
        <w:jc w:val="left"/>
      </w:pPr>
      <w:r>
        <w:rPr>
          <w:rFonts w:hint="eastAsia"/>
        </w:rPr>
        <w:t>同じ地区にある急性期病院で血液培養の採取者・採取部位・採取方法などが全く異なる</w:t>
      </w:r>
      <w:r>
        <w:rPr>
          <w:rFonts w:hint="eastAsia"/>
        </w:rPr>
        <w:t>2</w:t>
      </w:r>
      <w:r>
        <w:rPr>
          <w:rFonts w:hint="eastAsia"/>
        </w:rPr>
        <w:t>病院がある。それぞれ院内の</w:t>
      </w:r>
      <w:r w:rsidR="00D61ACC">
        <w:rPr>
          <w:rFonts w:hint="eastAsia"/>
        </w:rPr>
        <w:t>標準業務手順に</w:t>
      </w:r>
      <w:r>
        <w:rPr>
          <w:rFonts w:hint="eastAsia"/>
        </w:rPr>
        <w:t>沿って血液培養の検査を行っているが、本研究の目的はそれがコンタミネーション発生と血液培養採取の手技の違いに関連があるか検討することである。</w:t>
      </w:r>
    </w:p>
    <w:p w14:paraId="2DFEF1C8" w14:textId="77777777" w:rsidR="00113DB5" w:rsidRPr="00064054" w:rsidRDefault="00113DB5" w:rsidP="00113DB5">
      <w:pPr>
        <w:ind w:firstLineChars="100" w:firstLine="210"/>
      </w:pPr>
      <w:r w:rsidRPr="00064054">
        <w:rPr>
          <w:rFonts w:hint="eastAsia"/>
        </w:rPr>
        <w:t>コンタミネーション発生率の軽減</w:t>
      </w:r>
      <w:r>
        <w:rPr>
          <w:rFonts w:hint="eastAsia"/>
        </w:rPr>
        <w:t>を念頭に置いた</w:t>
      </w:r>
      <w:r w:rsidRPr="00064054">
        <w:rPr>
          <w:rFonts w:hint="eastAsia"/>
        </w:rPr>
        <w:t>。血液培養</w:t>
      </w:r>
      <w:r>
        <w:rPr>
          <w:rFonts w:hint="eastAsia"/>
        </w:rPr>
        <w:t>の方法の標準化に寄与する可能性がある。</w:t>
      </w:r>
    </w:p>
    <w:p w14:paraId="11A99DA6" w14:textId="77777777" w:rsidR="00227E9E" w:rsidRDefault="002750D5" w:rsidP="0013344F">
      <w:pPr>
        <w:jc w:val="left"/>
      </w:pPr>
      <w:r>
        <w:rPr>
          <w:rFonts w:hint="eastAsia"/>
        </w:rPr>
        <w:t xml:space="preserve">　</w:t>
      </w:r>
    </w:p>
    <w:p w14:paraId="11A99DA7" w14:textId="77777777" w:rsidR="00227E9E" w:rsidRDefault="00227E9E" w:rsidP="00227E9E">
      <w:pPr>
        <w:ind w:firstLineChars="100" w:firstLine="210"/>
        <w:jc w:val="left"/>
      </w:pPr>
      <w:r>
        <w:rPr>
          <w:rFonts w:hint="eastAsia"/>
        </w:rPr>
        <w:t>【研究方法】</w:t>
      </w:r>
    </w:p>
    <w:p w14:paraId="3208AE05" w14:textId="77777777" w:rsidR="002014D8" w:rsidRPr="00766187" w:rsidRDefault="002014D8" w:rsidP="002014D8">
      <w:pPr>
        <w:ind w:firstLineChars="100" w:firstLine="210"/>
        <w:jc w:val="left"/>
      </w:pPr>
      <w:r>
        <w:rPr>
          <w:rFonts w:hint="eastAsia"/>
        </w:rPr>
        <w:t>デザイン　観察研究、横断研究</w:t>
      </w:r>
    </w:p>
    <w:p w14:paraId="1208B2BC" w14:textId="77777777" w:rsidR="002014D8" w:rsidRPr="000810D7" w:rsidRDefault="002014D8" w:rsidP="002014D8">
      <w:pPr>
        <w:ind w:leftChars="202" w:left="424" w:firstLineChars="67" w:firstLine="141"/>
      </w:pPr>
      <w:r w:rsidRPr="000810D7">
        <w:rPr>
          <w:rFonts w:hint="eastAsia"/>
        </w:rPr>
        <w:t>沖縄県立中部病院及び中頭病院において研究代表者（辻）及び分担者（新里）がすでに治療を終了した患者の診療録を閲覧し研究に必要な患者背景、検査実施の状況、血液培養を含む必要な検査結果を収集し、血液培養におけるコンタミネーション発生率の比較検討を行う。研究代表者が取りまとめ、データ管理と解析は琉球大学大学院医学研究科　臨床研究教育管理センターで研究代表者とともに行う。結果から望ましい</w:t>
      </w:r>
      <w:r w:rsidRPr="000810D7">
        <w:rPr>
          <w:rFonts w:hint="eastAsia"/>
        </w:rPr>
        <w:lastRenderedPageBreak/>
        <w:t>血液培養の採取方法・採取者・採取部位などの条件について検討を行う。</w:t>
      </w:r>
    </w:p>
    <w:p w14:paraId="11A99DA9" w14:textId="77777777" w:rsidR="005644B7" w:rsidRPr="000810D7" w:rsidRDefault="005644B7" w:rsidP="002750D5">
      <w:pPr>
        <w:ind w:firstLineChars="200" w:firstLine="420"/>
        <w:jc w:val="left"/>
      </w:pPr>
    </w:p>
    <w:p w14:paraId="11A99DAC" w14:textId="0465DB26" w:rsidR="00A30F4C" w:rsidRPr="000810D7" w:rsidRDefault="00A30F4C" w:rsidP="009630EC">
      <w:pPr>
        <w:ind w:firstLineChars="100" w:firstLine="210"/>
        <w:jc w:val="left"/>
      </w:pPr>
      <w:r w:rsidRPr="000810D7">
        <w:rPr>
          <w:rFonts w:hint="eastAsia"/>
        </w:rPr>
        <w:t>【研究に用いられる試料・情報の種類】</w:t>
      </w:r>
    </w:p>
    <w:p w14:paraId="6F0E74AD" w14:textId="77777777" w:rsidR="008F57FA" w:rsidRPr="000810D7" w:rsidRDefault="00A30F4C" w:rsidP="00A30F4C">
      <w:pPr>
        <w:widowControl/>
        <w:jc w:val="left"/>
        <w:rPr>
          <w:rFonts w:asciiTheme="minorEastAsia" w:hAnsiTheme="minorEastAsia" w:cstheme="majorHAnsi"/>
        </w:rPr>
      </w:pPr>
      <w:r w:rsidRPr="000810D7">
        <w:rPr>
          <w:rFonts w:asciiTheme="minorEastAsia" w:hAnsiTheme="minorEastAsia" w:cstheme="majorHAnsi" w:hint="eastAsia"/>
        </w:rPr>
        <w:t xml:space="preserve">　情報：病歴、</w:t>
      </w:r>
      <w:r w:rsidR="00B27350" w:rsidRPr="000810D7">
        <w:rPr>
          <w:rFonts w:asciiTheme="minorEastAsia" w:hAnsiTheme="minorEastAsia" w:cstheme="majorHAnsi" w:hint="eastAsia"/>
        </w:rPr>
        <w:t>血液培養結果</w:t>
      </w:r>
      <w:r w:rsidRPr="000810D7">
        <w:rPr>
          <w:rFonts w:asciiTheme="minorEastAsia" w:hAnsiTheme="minorEastAsia" w:cstheme="majorHAnsi" w:hint="eastAsia"/>
        </w:rPr>
        <w:t>、</w:t>
      </w:r>
      <w:r w:rsidR="00B27350" w:rsidRPr="000810D7">
        <w:rPr>
          <w:rFonts w:asciiTheme="minorEastAsia" w:hAnsiTheme="minorEastAsia" w:cstheme="majorHAnsi" w:hint="eastAsia"/>
        </w:rPr>
        <w:t>治療歴</w:t>
      </w:r>
      <w:r w:rsidRPr="000810D7">
        <w:rPr>
          <w:rFonts w:asciiTheme="minorEastAsia" w:hAnsiTheme="minorEastAsia" w:cstheme="majorHAnsi" w:hint="eastAsia"/>
        </w:rPr>
        <w:t>、カルテ番号　等</w:t>
      </w:r>
    </w:p>
    <w:p w14:paraId="11A99DB0" w14:textId="554989D5" w:rsidR="00A30F4C" w:rsidRPr="000810D7" w:rsidRDefault="00A30F4C" w:rsidP="00860045">
      <w:pPr>
        <w:widowControl/>
        <w:jc w:val="left"/>
        <w:rPr>
          <w:rFonts w:asciiTheme="minorEastAsia" w:hAnsiTheme="minorEastAsia" w:cstheme="majorHAnsi"/>
        </w:rPr>
      </w:pPr>
      <w:r w:rsidRPr="000810D7">
        <w:rPr>
          <w:rFonts w:asciiTheme="minorEastAsia" w:hAnsiTheme="minorEastAsia" w:cstheme="majorHAnsi" w:hint="eastAsia"/>
        </w:rPr>
        <w:t xml:space="preserve">　試料：</w:t>
      </w:r>
      <w:r w:rsidR="00860045" w:rsidRPr="000810D7">
        <w:rPr>
          <w:rFonts w:asciiTheme="minorEastAsia" w:hAnsiTheme="minorEastAsia" w:cstheme="majorHAnsi" w:hint="eastAsia"/>
        </w:rPr>
        <w:t>なし</w:t>
      </w:r>
    </w:p>
    <w:p w14:paraId="11A99DB1" w14:textId="77777777" w:rsidR="0013344F" w:rsidRPr="000810D7" w:rsidRDefault="0013344F" w:rsidP="005644B7">
      <w:pPr>
        <w:ind w:firstLineChars="100" w:firstLine="210"/>
        <w:jc w:val="left"/>
      </w:pPr>
    </w:p>
    <w:p w14:paraId="11A99DB2" w14:textId="77777777" w:rsidR="00CC1F62" w:rsidRPr="000810D7" w:rsidRDefault="00CC1F62" w:rsidP="005644B7">
      <w:pPr>
        <w:ind w:firstLineChars="100" w:firstLine="210"/>
        <w:jc w:val="left"/>
      </w:pPr>
      <w:r w:rsidRPr="000810D7">
        <w:rPr>
          <w:rFonts w:hint="eastAsia"/>
        </w:rPr>
        <w:t>【外部への試料・情報の提供】</w:t>
      </w:r>
    </w:p>
    <w:p w14:paraId="11A99DB6" w14:textId="30F55D89" w:rsidR="0013344F" w:rsidRPr="000810D7" w:rsidRDefault="009E31A5" w:rsidP="009E31A5">
      <w:pPr>
        <w:widowControl/>
        <w:ind w:firstLineChars="100" w:firstLine="210"/>
        <w:jc w:val="left"/>
        <w:rPr>
          <w:rFonts w:asciiTheme="minorEastAsia" w:hAnsiTheme="minorEastAsia" w:cs="ＭＳ Ｐゴシック"/>
        </w:rPr>
      </w:pPr>
      <w:r w:rsidRPr="000810D7">
        <w:rPr>
          <w:rFonts w:asciiTheme="minorEastAsia" w:hAnsiTheme="minorEastAsia" w:cs="ＭＳ Ｐゴシック" w:hint="eastAsia"/>
        </w:rPr>
        <w:t>予定は特にありません。</w:t>
      </w:r>
    </w:p>
    <w:p w14:paraId="11A99DB7" w14:textId="77777777" w:rsidR="00CC1F62" w:rsidRPr="000810D7" w:rsidRDefault="00CC1F62" w:rsidP="0013344F">
      <w:pPr>
        <w:jc w:val="left"/>
      </w:pPr>
    </w:p>
    <w:p w14:paraId="11A99DB8" w14:textId="77777777" w:rsidR="005644B7" w:rsidRPr="000810D7" w:rsidRDefault="005644B7" w:rsidP="005644B7">
      <w:pPr>
        <w:ind w:firstLineChars="100" w:firstLine="210"/>
        <w:jc w:val="left"/>
      </w:pPr>
      <w:r w:rsidRPr="000810D7">
        <w:rPr>
          <w:rFonts w:hint="eastAsia"/>
        </w:rPr>
        <w:t>【個人情報の取扱い】</w:t>
      </w:r>
    </w:p>
    <w:p w14:paraId="11A99DBB" w14:textId="535F1DD1" w:rsidR="00CC1F62" w:rsidRPr="000810D7" w:rsidRDefault="009105DD" w:rsidP="005644B7">
      <w:pPr>
        <w:ind w:firstLineChars="100" w:firstLine="210"/>
        <w:jc w:val="left"/>
        <w:rPr>
          <w:rFonts w:asciiTheme="minorEastAsia" w:hAnsiTheme="minorEastAsia" w:cs="ＭＳ 明朝"/>
        </w:rPr>
      </w:pPr>
      <w:r w:rsidRPr="000810D7">
        <w:rPr>
          <w:rFonts w:asciiTheme="minorEastAsia" w:hAnsiTheme="minorEastAsia" w:cs="ＭＳ 明朝" w:hint="eastAsia"/>
        </w:rPr>
        <w:t>IDごとに研究</w:t>
      </w:r>
      <w:r w:rsidR="00FA3F97" w:rsidRPr="000810D7">
        <w:rPr>
          <w:rFonts w:asciiTheme="minorEastAsia" w:hAnsiTheme="minorEastAsia" w:cs="ＭＳ 明朝" w:hint="eastAsia"/>
        </w:rPr>
        <w:t>固有</w:t>
      </w:r>
      <w:r w:rsidRPr="000810D7">
        <w:rPr>
          <w:rFonts w:asciiTheme="minorEastAsia" w:hAnsiTheme="minorEastAsia" w:cs="ＭＳ 明朝" w:hint="eastAsia"/>
        </w:rPr>
        <w:t>の番号を設け</w:t>
      </w:r>
      <w:r w:rsidR="00FA3F97" w:rsidRPr="000810D7">
        <w:rPr>
          <w:rFonts w:asciiTheme="minorEastAsia" w:hAnsiTheme="minorEastAsia" w:cs="ＭＳ 明朝" w:hint="eastAsia"/>
        </w:rPr>
        <w:t>行います。</w:t>
      </w:r>
    </w:p>
    <w:p w14:paraId="31DE0A8C" w14:textId="77777777" w:rsidR="009105DD" w:rsidRPr="000810D7" w:rsidRDefault="009105DD" w:rsidP="005644B7">
      <w:pPr>
        <w:ind w:firstLineChars="100" w:firstLine="210"/>
        <w:jc w:val="left"/>
      </w:pPr>
    </w:p>
    <w:p w14:paraId="11A99DBC" w14:textId="338EFC8E" w:rsidR="00CC1F62" w:rsidRPr="000810D7" w:rsidRDefault="00CC1F62" w:rsidP="00CC1F62">
      <w:pPr>
        <w:ind w:firstLineChars="100" w:firstLine="210"/>
        <w:jc w:val="left"/>
      </w:pPr>
      <w:r w:rsidRPr="000810D7">
        <w:rPr>
          <w:rFonts w:hint="eastAsia"/>
        </w:rPr>
        <w:t>【研究組織】</w:t>
      </w:r>
    </w:p>
    <w:p w14:paraId="0F7BAD81" w14:textId="56AF4F45" w:rsidR="003E405F" w:rsidRPr="000810D7" w:rsidRDefault="003E405F" w:rsidP="00CC1F62">
      <w:pPr>
        <w:ind w:firstLineChars="100" w:firstLine="210"/>
        <w:jc w:val="left"/>
      </w:pPr>
      <w:r w:rsidRPr="000810D7">
        <w:rPr>
          <w:rFonts w:hint="eastAsia"/>
        </w:rPr>
        <w:t>沖縄県立中部病院</w:t>
      </w:r>
    </w:p>
    <w:p w14:paraId="11A99DBD" w14:textId="166DC74C" w:rsidR="005644B7" w:rsidRPr="000810D7" w:rsidRDefault="00A04ED2" w:rsidP="009C59CA">
      <w:pPr>
        <w:ind w:firstLineChars="100" w:firstLine="210"/>
        <w:jc w:val="left"/>
      </w:pPr>
      <w:r w:rsidRPr="000810D7">
        <w:rPr>
          <w:rFonts w:hint="eastAsia"/>
        </w:rPr>
        <w:t>琉球大学大学院医学研究科　臨床研究教育管理講座</w:t>
      </w:r>
    </w:p>
    <w:p w14:paraId="0C835E58" w14:textId="47858EB8" w:rsidR="009C59CA" w:rsidRPr="000810D7" w:rsidRDefault="009C59CA" w:rsidP="009C59CA">
      <w:pPr>
        <w:ind w:firstLineChars="100" w:firstLine="210"/>
        <w:jc w:val="left"/>
      </w:pPr>
      <w:r w:rsidRPr="000810D7">
        <w:rPr>
          <w:rFonts w:hint="eastAsia"/>
        </w:rPr>
        <w:t>中頭病院</w:t>
      </w:r>
    </w:p>
    <w:p w14:paraId="11A99DBE" w14:textId="77777777" w:rsidR="005644B7" w:rsidRPr="000810D7" w:rsidRDefault="005644B7" w:rsidP="005644B7">
      <w:pPr>
        <w:ind w:firstLineChars="100" w:firstLine="210"/>
        <w:jc w:val="left"/>
      </w:pPr>
    </w:p>
    <w:p w14:paraId="11A99DBF" w14:textId="77777777" w:rsidR="005644B7" w:rsidRPr="000810D7" w:rsidRDefault="005644B7" w:rsidP="005644B7">
      <w:pPr>
        <w:ind w:firstLineChars="100" w:firstLine="210"/>
        <w:jc w:val="left"/>
      </w:pPr>
      <w:r w:rsidRPr="000810D7">
        <w:rPr>
          <w:rFonts w:hint="eastAsia"/>
        </w:rPr>
        <w:t>【本研究に関する問い合わせ先】</w:t>
      </w:r>
    </w:p>
    <w:p w14:paraId="11A99DC0" w14:textId="1390BDFB" w:rsidR="005644B7" w:rsidRPr="000810D7" w:rsidRDefault="00342B95" w:rsidP="005644B7">
      <w:pPr>
        <w:ind w:firstLineChars="100" w:firstLine="210"/>
        <w:jc w:val="left"/>
      </w:pPr>
      <w:r w:rsidRPr="000810D7">
        <w:rPr>
          <w:rFonts w:hint="eastAsia"/>
        </w:rPr>
        <w:t>沖縄県立中部病院</w:t>
      </w:r>
      <w:r w:rsidR="0013344F" w:rsidRPr="000810D7">
        <w:rPr>
          <w:rFonts w:hint="eastAsia"/>
        </w:rPr>
        <w:t xml:space="preserve">　診療科名：</w:t>
      </w:r>
      <w:r w:rsidR="00793C58" w:rsidRPr="000810D7">
        <w:rPr>
          <w:rFonts w:hint="eastAsia"/>
        </w:rPr>
        <w:t>島医者養成コース　専修医</w:t>
      </w:r>
      <w:r w:rsidR="00793C58" w:rsidRPr="000810D7">
        <w:rPr>
          <w:rFonts w:hint="eastAsia"/>
        </w:rPr>
        <w:t>2</w:t>
      </w:r>
      <w:r w:rsidR="00793C58" w:rsidRPr="000810D7">
        <w:rPr>
          <w:rFonts w:hint="eastAsia"/>
        </w:rPr>
        <w:t>年目</w:t>
      </w:r>
      <w:r w:rsidR="0013344F" w:rsidRPr="000810D7">
        <w:rPr>
          <w:rFonts w:hint="eastAsia"/>
        </w:rPr>
        <w:t xml:space="preserve">　担当者名：</w:t>
      </w:r>
      <w:r w:rsidR="00793C58" w:rsidRPr="000810D7">
        <w:rPr>
          <w:rFonts w:hint="eastAsia"/>
        </w:rPr>
        <w:t>辻マリコ</w:t>
      </w:r>
    </w:p>
    <w:p w14:paraId="11A99DC1" w14:textId="77777777" w:rsidR="0013344F" w:rsidRPr="000810D7" w:rsidRDefault="0013344F" w:rsidP="005644B7">
      <w:pPr>
        <w:ind w:firstLineChars="100" w:firstLine="210"/>
        <w:jc w:val="left"/>
      </w:pPr>
      <w:r w:rsidRPr="000810D7">
        <w:rPr>
          <w:rFonts w:hint="eastAsia"/>
        </w:rPr>
        <w:t>沖縄県うるま市宮里</w:t>
      </w:r>
      <w:r w:rsidRPr="000810D7">
        <w:rPr>
          <w:rFonts w:hint="eastAsia"/>
        </w:rPr>
        <w:t>281</w:t>
      </w:r>
      <w:r w:rsidRPr="000810D7">
        <w:rPr>
          <w:rFonts w:hint="eastAsia"/>
        </w:rPr>
        <w:t>番地</w:t>
      </w:r>
    </w:p>
    <w:p w14:paraId="11A99DC2" w14:textId="77777777" w:rsidR="0013344F" w:rsidRPr="000810D7" w:rsidRDefault="0013344F" w:rsidP="0013344F">
      <w:pPr>
        <w:ind w:firstLineChars="100" w:firstLine="210"/>
        <w:jc w:val="left"/>
      </w:pPr>
      <w:r w:rsidRPr="000810D7">
        <w:rPr>
          <w:rFonts w:hint="eastAsia"/>
        </w:rPr>
        <w:t>TEL</w:t>
      </w:r>
      <w:r w:rsidRPr="000810D7">
        <w:rPr>
          <w:rFonts w:hint="eastAsia"/>
        </w:rPr>
        <w:t>：</w:t>
      </w:r>
      <w:r w:rsidRPr="000810D7">
        <w:rPr>
          <w:rFonts w:hint="eastAsia"/>
        </w:rPr>
        <w:t xml:space="preserve">098-973-4111 </w:t>
      </w:r>
      <w:r w:rsidRPr="000810D7">
        <w:rPr>
          <w:rFonts w:hint="eastAsia"/>
        </w:rPr>
        <w:t>（代表）</w:t>
      </w:r>
    </w:p>
    <w:p w14:paraId="11A99DC3" w14:textId="77777777" w:rsidR="005644B7" w:rsidRPr="000810D7" w:rsidRDefault="005644B7" w:rsidP="005644B7">
      <w:pPr>
        <w:ind w:firstLineChars="100" w:firstLine="210"/>
        <w:jc w:val="left"/>
      </w:pPr>
    </w:p>
    <w:sectPr w:rsidR="005644B7" w:rsidRPr="000810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67F0" w14:textId="77777777" w:rsidR="005846F2" w:rsidRDefault="005846F2" w:rsidP="005856AD">
      <w:r>
        <w:separator/>
      </w:r>
    </w:p>
  </w:endnote>
  <w:endnote w:type="continuationSeparator" w:id="0">
    <w:p w14:paraId="708FB692" w14:textId="77777777" w:rsidR="005846F2" w:rsidRDefault="005846F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06D46" w14:textId="77777777" w:rsidR="005846F2" w:rsidRDefault="005846F2" w:rsidP="005856AD">
      <w:r>
        <w:separator/>
      </w:r>
    </w:p>
  </w:footnote>
  <w:footnote w:type="continuationSeparator" w:id="0">
    <w:p w14:paraId="7DE576CB" w14:textId="77777777" w:rsidR="005846F2" w:rsidRDefault="005846F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00C4F"/>
    <w:rsid w:val="000810D7"/>
    <w:rsid w:val="00113DB5"/>
    <w:rsid w:val="00123D3D"/>
    <w:rsid w:val="0013344F"/>
    <w:rsid w:val="0016082D"/>
    <w:rsid w:val="001A64D1"/>
    <w:rsid w:val="002014D8"/>
    <w:rsid w:val="00214014"/>
    <w:rsid w:val="00214B87"/>
    <w:rsid w:val="00227E9E"/>
    <w:rsid w:val="00257782"/>
    <w:rsid w:val="002750D5"/>
    <w:rsid w:val="002B0F21"/>
    <w:rsid w:val="002C2405"/>
    <w:rsid w:val="002C638E"/>
    <w:rsid w:val="002E4640"/>
    <w:rsid w:val="00302D3E"/>
    <w:rsid w:val="00320C97"/>
    <w:rsid w:val="003302BD"/>
    <w:rsid w:val="003355B9"/>
    <w:rsid w:val="00342B95"/>
    <w:rsid w:val="003466BA"/>
    <w:rsid w:val="003B5CFF"/>
    <w:rsid w:val="003E405F"/>
    <w:rsid w:val="003E58F0"/>
    <w:rsid w:val="00424CB9"/>
    <w:rsid w:val="004A4E7D"/>
    <w:rsid w:val="00521B39"/>
    <w:rsid w:val="005279BC"/>
    <w:rsid w:val="005315DB"/>
    <w:rsid w:val="00553B65"/>
    <w:rsid w:val="005644B7"/>
    <w:rsid w:val="005846F2"/>
    <w:rsid w:val="005856AD"/>
    <w:rsid w:val="005A7EEA"/>
    <w:rsid w:val="006A6A2E"/>
    <w:rsid w:val="006F415F"/>
    <w:rsid w:val="00793C58"/>
    <w:rsid w:val="007D3FBF"/>
    <w:rsid w:val="007E3359"/>
    <w:rsid w:val="00813436"/>
    <w:rsid w:val="0081605E"/>
    <w:rsid w:val="00860045"/>
    <w:rsid w:val="008C619B"/>
    <w:rsid w:val="008E3FFB"/>
    <w:rsid w:val="008F57FA"/>
    <w:rsid w:val="009105DD"/>
    <w:rsid w:val="00913F29"/>
    <w:rsid w:val="009630EC"/>
    <w:rsid w:val="009B1936"/>
    <w:rsid w:val="009C59CA"/>
    <w:rsid w:val="009D4DEB"/>
    <w:rsid w:val="009E31A5"/>
    <w:rsid w:val="00A04ED2"/>
    <w:rsid w:val="00A30F4C"/>
    <w:rsid w:val="00A6610A"/>
    <w:rsid w:val="00A77F2C"/>
    <w:rsid w:val="00AA3D58"/>
    <w:rsid w:val="00AA5F5C"/>
    <w:rsid w:val="00B212BF"/>
    <w:rsid w:val="00B27350"/>
    <w:rsid w:val="00B41739"/>
    <w:rsid w:val="00B715F0"/>
    <w:rsid w:val="00B86138"/>
    <w:rsid w:val="00BE605A"/>
    <w:rsid w:val="00CC1F62"/>
    <w:rsid w:val="00CC78E2"/>
    <w:rsid w:val="00CF169A"/>
    <w:rsid w:val="00D61ACC"/>
    <w:rsid w:val="00D92D8E"/>
    <w:rsid w:val="00DB1461"/>
    <w:rsid w:val="00DC23CA"/>
    <w:rsid w:val="00DD0036"/>
    <w:rsid w:val="00DE54F3"/>
    <w:rsid w:val="00E349B3"/>
    <w:rsid w:val="00E7021A"/>
    <w:rsid w:val="00ED1DDB"/>
    <w:rsid w:val="00EE259D"/>
    <w:rsid w:val="00FA3F97"/>
    <w:rsid w:val="00FA5B2D"/>
    <w:rsid w:val="00FA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9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annotation reference"/>
    <w:basedOn w:val="a0"/>
    <w:uiPriority w:val="99"/>
    <w:semiHidden/>
    <w:unhideWhenUsed/>
    <w:rsid w:val="00113DB5"/>
    <w:rPr>
      <w:sz w:val="18"/>
      <w:szCs w:val="18"/>
    </w:rPr>
  </w:style>
  <w:style w:type="paragraph" w:styleId="a8">
    <w:name w:val="annotation text"/>
    <w:basedOn w:val="a"/>
    <w:link w:val="a9"/>
    <w:uiPriority w:val="99"/>
    <w:semiHidden/>
    <w:unhideWhenUsed/>
    <w:rsid w:val="00113DB5"/>
    <w:pPr>
      <w:jc w:val="left"/>
    </w:pPr>
  </w:style>
  <w:style w:type="character" w:customStyle="1" w:styleId="a9">
    <w:name w:val="コメント文字列 (文字)"/>
    <w:basedOn w:val="a0"/>
    <w:link w:val="a8"/>
    <w:uiPriority w:val="99"/>
    <w:semiHidden/>
    <w:rsid w:val="00113DB5"/>
  </w:style>
  <w:style w:type="paragraph" w:styleId="aa">
    <w:name w:val="Balloon Text"/>
    <w:basedOn w:val="a"/>
    <w:link w:val="ab"/>
    <w:uiPriority w:val="99"/>
    <w:semiHidden/>
    <w:unhideWhenUsed/>
    <w:rsid w:val="00113D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D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annotation reference"/>
    <w:basedOn w:val="a0"/>
    <w:uiPriority w:val="99"/>
    <w:semiHidden/>
    <w:unhideWhenUsed/>
    <w:rsid w:val="00113DB5"/>
    <w:rPr>
      <w:sz w:val="18"/>
      <w:szCs w:val="18"/>
    </w:rPr>
  </w:style>
  <w:style w:type="paragraph" w:styleId="a8">
    <w:name w:val="annotation text"/>
    <w:basedOn w:val="a"/>
    <w:link w:val="a9"/>
    <w:uiPriority w:val="99"/>
    <w:semiHidden/>
    <w:unhideWhenUsed/>
    <w:rsid w:val="00113DB5"/>
    <w:pPr>
      <w:jc w:val="left"/>
    </w:pPr>
  </w:style>
  <w:style w:type="character" w:customStyle="1" w:styleId="a9">
    <w:name w:val="コメント文字列 (文字)"/>
    <w:basedOn w:val="a0"/>
    <w:link w:val="a8"/>
    <w:uiPriority w:val="99"/>
    <w:semiHidden/>
    <w:rsid w:val="00113DB5"/>
  </w:style>
  <w:style w:type="paragraph" w:styleId="aa">
    <w:name w:val="Balloon Text"/>
    <w:basedOn w:val="a"/>
    <w:link w:val="ab"/>
    <w:uiPriority w:val="99"/>
    <w:semiHidden/>
    <w:unhideWhenUsed/>
    <w:rsid w:val="00113D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20</cp:revision>
  <cp:lastPrinted>2015-06-08T02:30:00Z</cp:lastPrinted>
  <dcterms:created xsi:type="dcterms:W3CDTF">2018-04-23T06:42:00Z</dcterms:created>
  <dcterms:modified xsi:type="dcterms:W3CDTF">2018-05-23T01:27:00Z</dcterms:modified>
</cp:coreProperties>
</file>