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rsidR="005644B7" w:rsidRDefault="005644B7">
      <w:r>
        <w:rPr>
          <w:rFonts w:hint="eastAsia"/>
        </w:rPr>
        <w:t xml:space="preserve">　　　　　　　　　　　　　　　</w:t>
      </w:r>
    </w:p>
    <w:p w:rsidR="005644B7" w:rsidRDefault="00DF2DE4" w:rsidP="005644B7">
      <w:pPr>
        <w:jc w:val="center"/>
      </w:pPr>
      <w:r>
        <w:rPr>
          <w:rFonts w:hint="eastAsia"/>
        </w:rPr>
        <w:t>研究</w:t>
      </w:r>
      <w:r w:rsidR="005644B7">
        <w:rPr>
          <w:rFonts w:hint="eastAsia"/>
        </w:rPr>
        <w:t>実施</w:t>
      </w:r>
      <w:bookmarkStart w:id="0" w:name="_GoBack"/>
      <w:bookmarkEnd w:id="0"/>
      <w:r w:rsidR="005644B7">
        <w:rPr>
          <w:rFonts w:hint="eastAsia"/>
        </w:rPr>
        <w:t>についてのお知らせ</w:t>
      </w:r>
    </w:p>
    <w:p w:rsidR="005644B7" w:rsidRPr="00CC1F62" w:rsidRDefault="005644B7" w:rsidP="005644B7">
      <w:pPr>
        <w:jc w:val="left"/>
        <w:rPr>
          <w:u w:val="single"/>
        </w:rPr>
      </w:pPr>
    </w:p>
    <w:p w:rsidR="005644B7" w:rsidRDefault="005644B7" w:rsidP="00CC1F62">
      <w:pPr>
        <w:jc w:val="left"/>
      </w:pPr>
      <w:r>
        <w:rPr>
          <w:rFonts w:hint="eastAsia"/>
        </w:rPr>
        <w:t xml:space="preserve">　</w:t>
      </w:r>
      <w:r w:rsidR="0065646F">
        <w:rPr>
          <w:rFonts w:hint="eastAsia"/>
        </w:rPr>
        <w:t xml:space="preserve">　　　　　　　　　　　　　　　　　　　　　　　　　　　　平成</w:t>
      </w:r>
      <w:r w:rsidR="0065646F">
        <w:rPr>
          <w:rFonts w:hint="eastAsia"/>
        </w:rPr>
        <w:t>30</w:t>
      </w:r>
      <w:r w:rsidR="0065646F">
        <w:rPr>
          <w:rFonts w:hint="eastAsia"/>
        </w:rPr>
        <w:t>年</w:t>
      </w:r>
      <w:r w:rsidR="0065646F">
        <w:rPr>
          <w:rFonts w:hint="eastAsia"/>
        </w:rPr>
        <w:t>6</w:t>
      </w:r>
      <w:r w:rsidR="0065646F">
        <w:rPr>
          <w:rFonts w:hint="eastAsia"/>
        </w:rPr>
        <w:t>月</w:t>
      </w:r>
      <w:r w:rsidR="0065646F">
        <w:rPr>
          <w:rFonts w:hint="eastAsia"/>
        </w:rPr>
        <w:t>26</w:t>
      </w:r>
      <w:r>
        <w:rPr>
          <w:rFonts w:hint="eastAsia"/>
        </w:rPr>
        <w:t>日</w:t>
      </w:r>
    </w:p>
    <w:p w:rsidR="00CC1F62" w:rsidRDefault="00CC1F62" w:rsidP="00CC1F62">
      <w:pPr>
        <w:ind w:firstLineChars="100" w:firstLine="210"/>
        <w:jc w:val="left"/>
      </w:pPr>
      <w:r>
        <w:rPr>
          <w:rFonts w:hint="eastAsia"/>
        </w:rPr>
        <w:t>【研究課題名】</w:t>
      </w:r>
    </w:p>
    <w:p w:rsidR="005644B7" w:rsidRPr="00CC1F62" w:rsidRDefault="002750D5" w:rsidP="00CC1F62">
      <w:pPr>
        <w:jc w:val="left"/>
      </w:pPr>
      <w:r>
        <w:rPr>
          <w:rFonts w:hint="eastAsia"/>
        </w:rPr>
        <w:t xml:space="preserve">　</w:t>
      </w:r>
      <w:r w:rsidR="00DF2DE4">
        <w:rPr>
          <w:rFonts w:cs="Times New Roman" w:hint="eastAsia"/>
          <w:spacing w:val="12"/>
        </w:rPr>
        <w:t>沖縄県における炎症性腸疾患の疫学研究</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DF2DE4" w:rsidP="005644B7">
      <w:pPr>
        <w:ind w:firstLineChars="100" w:firstLine="210"/>
        <w:jc w:val="left"/>
      </w:pPr>
      <w:r>
        <w:rPr>
          <w:rFonts w:hint="eastAsia"/>
        </w:rPr>
        <w:t>研究倫理審査委員会承認後～</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p w:rsidR="005644B7" w:rsidRDefault="005644B7" w:rsidP="005644B7">
      <w:pPr>
        <w:ind w:firstLineChars="100" w:firstLine="210"/>
        <w:jc w:val="left"/>
      </w:pPr>
    </w:p>
    <w:p w:rsidR="005644B7" w:rsidRDefault="00A30F4C" w:rsidP="005644B7">
      <w:pPr>
        <w:ind w:firstLineChars="100" w:firstLine="210"/>
        <w:jc w:val="left"/>
      </w:pPr>
      <w:r>
        <w:rPr>
          <w:rFonts w:hint="eastAsia"/>
        </w:rPr>
        <w:t>【研究</w:t>
      </w:r>
      <w:r w:rsidR="005644B7">
        <w:rPr>
          <w:rFonts w:hint="eastAsia"/>
        </w:rPr>
        <w:t>対象】</w:t>
      </w:r>
    </w:p>
    <w:p w:rsidR="00DF2DE4" w:rsidRPr="00DF2DE4" w:rsidRDefault="00A30F4C" w:rsidP="00DF2DE4">
      <w:pPr>
        <w:ind w:firstLineChars="100" w:firstLine="210"/>
        <w:rPr>
          <w:rFonts w:ascii="ＭＳ 明朝" w:eastAsia="ＭＳ 明朝" w:hAnsi="ＭＳ 明朝" w:cs="ＭＳ 明朝"/>
          <w:color w:val="000000"/>
          <w:kern w:val="0"/>
          <w:sz w:val="22"/>
        </w:rPr>
      </w:pPr>
      <w:r w:rsidRPr="00A30F4C">
        <w:rPr>
          <w:rFonts w:asciiTheme="minorEastAsia" w:hAnsiTheme="minorEastAsia" w:hint="eastAsia"/>
        </w:rPr>
        <w:t xml:space="preserve">　</w:t>
      </w:r>
      <w:r w:rsidR="00DF2DE4" w:rsidRPr="00DF2DE4">
        <w:rPr>
          <w:rFonts w:ascii="ＭＳ 明朝" w:eastAsia="ＭＳ 明朝" w:hAnsi="ＭＳ 明朝" w:cs="ＭＳ 明朝" w:hint="eastAsia"/>
          <w:color w:val="000000"/>
          <w:kern w:val="0"/>
          <w:sz w:val="22"/>
        </w:rPr>
        <w:t>2016年1月1日から2016年12月31日までに当院において通院歴のある</w:t>
      </w:r>
    </w:p>
    <w:p w:rsidR="005644B7" w:rsidRPr="00DF2DE4" w:rsidRDefault="00DF2DE4" w:rsidP="00DF2DE4">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color w:val="000000"/>
          <w:kern w:val="0"/>
          <w:sz w:val="22"/>
        </w:rPr>
      </w:pPr>
      <w:r w:rsidRPr="00DF2DE4">
        <w:rPr>
          <w:rFonts w:ascii="ＭＳ 明朝" w:eastAsia="ＭＳ 明朝" w:hAnsi="ＭＳ 明朝" w:cs="ＭＳ 明朝" w:hint="eastAsia"/>
          <w:color w:val="000000"/>
          <w:kern w:val="0"/>
          <w:sz w:val="22"/>
        </w:rPr>
        <w:t>「潰瘍性大腸炎」や「クローン病」患者</w:t>
      </w:r>
    </w:p>
    <w:p w:rsidR="00656FDF" w:rsidRDefault="00656FDF" w:rsidP="005644B7">
      <w:pPr>
        <w:ind w:firstLineChars="100" w:firstLine="210"/>
        <w:jc w:val="left"/>
      </w:pPr>
    </w:p>
    <w:p w:rsidR="005644B7" w:rsidRDefault="00227E9E" w:rsidP="005644B7">
      <w:pPr>
        <w:ind w:firstLineChars="100" w:firstLine="210"/>
        <w:jc w:val="left"/>
      </w:pPr>
      <w:r>
        <w:rPr>
          <w:rFonts w:hint="eastAsia"/>
        </w:rPr>
        <w:t>【研究目的・意義</w:t>
      </w:r>
      <w:r w:rsidR="005644B7">
        <w:rPr>
          <w:rFonts w:hint="eastAsia"/>
        </w:rPr>
        <w:t>】</w:t>
      </w:r>
    </w:p>
    <w:p w:rsidR="00DF2DE4" w:rsidRPr="00656FDF" w:rsidRDefault="002750D5" w:rsidP="00DF2DE4">
      <w:pPr>
        <w:ind w:firstLineChars="100" w:firstLine="210"/>
        <w:rPr>
          <w:rFonts w:asciiTheme="minorEastAsia" w:hAnsiTheme="minorEastAsia"/>
          <w:sz w:val="22"/>
        </w:rPr>
      </w:pPr>
      <w:r>
        <w:rPr>
          <w:rFonts w:hint="eastAsia"/>
        </w:rPr>
        <w:t xml:space="preserve">　</w:t>
      </w:r>
      <w:r w:rsidR="00DF2DE4" w:rsidRPr="00656FDF">
        <w:rPr>
          <w:rFonts w:asciiTheme="minorEastAsia" w:hAnsiTheme="minorEastAsia" w:hint="eastAsia"/>
          <w:sz w:val="22"/>
        </w:rPr>
        <w:t>本研究は、沖縄消化器内視鏡会が主の研究機関となり、沖縄県の他施設と共同で行う多施設共同研究です。</w:t>
      </w:r>
    </w:p>
    <w:p w:rsidR="00DF2DE4" w:rsidRPr="00656FDF" w:rsidRDefault="00DF2DE4" w:rsidP="00DF2DE4">
      <w:pPr>
        <w:ind w:firstLineChars="100" w:firstLine="220"/>
        <w:rPr>
          <w:rStyle w:val="style11"/>
          <w:rFonts w:asciiTheme="minorEastAsia" w:eastAsiaTheme="minorEastAsia" w:hAnsiTheme="minorEastAsia" w:hint="default"/>
          <w:sz w:val="22"/>
        </w:rPr>
      </w:pPr>
      <w:r w:rsidRPr="00656FDF">
        <w:rPr>
          <w:rFonts w:asciiTheme="minorEastAsia" w:hAnsiTheme="minorEastAsia" w:hint="eastAsia"/>
          <w:sz w:val="22"/>
        </w:rPr>
        <w:t>2015年から厚生労働省の難病特定疾患（医療費助成対象疾患）を新規もしくは継続申請後、『軽症者』に認定された方の中には難病特定疾患の医療費助成対象者として非承認となり、「</w:t>
      </w:r>
      <w:r w:rsidRPr="00656FDF">
        <w:rPr>
          <w:rStyle w:val="style11"/>
          <w:rFonts w:asciiTheme="minorEastAsia" w:eastAsiaTheme="minorEastAsia" w:hAnsiTheme="minorEastAsia" w:hint="default"/>
          <w:sz w:val="22"/>
        </w:rPr>
        <w:t>特定疾患医療受給者証または登録者証」が公布されなくなりました。</w:t>
      </w:r>
    </w:p>
    <w:p w:rsidR="00DF2DE4" w:rsidRPr="00656FDF" w:rsidRDefault="00DF2DE4" w:rsidP="00DF2DE4">
      <w:pPr>
        <w:ind w:firstLineChars="100" w:firstLine="220"/>
        <w:rPr>
          <w:rStyle w:val="style11"/>
          <w:rFonts w:asciiTheme="minorEastAsia" w:eastAsiaTheme="minorEastAsia" w:hAnsiTheme="minorEastAsia" w:hint="default"/>
          <w:sz w:val="22"/>
        </w:rPr>
      </w:pPr>
      <w:r w:rsidRPr="00656FDF">
        <w:rPr>
          <w:rStyle w:val="style11"/>
          <w:rFonts w:asciiTheme="minorEastAsia" w:eastAsiaTheme="minorEastAsia" w:hAnsiTheme="minorEastAsia" w:hint="default"/>
          <w:sz w:val="22"/>
        </w:rPr>
        <w:t>今までの疫学調査で使用されていた</w:t>
      </w:r>
      <w:r w:rsidRPr="00656FDF">
        <w:rPr>
          <w:rFonts w:asciiTheme="minorEastAsia" w:hAnsiTheme="minorEastAsia" w:hint="eastAsia"/>
          <w:sz w:val="22"/>
        </w:rPr>
        <w:t>「</w:t>
      </w:r>
      <w:r w:rsidRPr="00656FDF">
        <w:rPr>
          <w:rStyle w:val="style11"/>
          <w:rFonts w:asciiTheme="minorEastAsia" w:eastAsiaTheme="minorEastAsia" w:hAnsiTheme="minorEastAsia" w:hint="default"/>
          <w:sz w:val="22"/>
        </w:rPr>
        <w:t>特定疾患医療受給者証所持者」の集計では『軽症者』と判定された者が漏れてしまうため、実際の患者数を把握することができないのが現状です。</w:t>
      </w:r>
    </w:p>
    <w:p w:rsidR="00DF2DE4" w:rsidRDefault="00DF2DE4" w:rsidP="00DF2DE4">
      <w:pPr>
        <w:ind w:firstLineChars="100" w:firstLine="220"/>
        <w:rPr>
          <w:b/>
        </w:rPr>
      </w:pPr>
      <w:r w:rsidRPr="00656FDF">
        <w:rPr>
          <w:rStyle w:val="style11"/>
          <w:rFonts w:asciiTheme="minorEastAsia" w:eastAsiaTheme="minorEastAsia" w:hAnsiTheme="minorEastAsia" w:hint="default"/>
          <w:sz w:val="22"/>
        </w:rPr>
        <w:t>今回、沖縄消化器内視鏡会が中心となって所属施設にアンケートを実施し、増え続ける炎症性腸疾患の現状を把握することで、副次調査項目である治療内容や腸管外合併症の併発、喫煙率など、沖縄県の炎症性腸疾患の特徴を見出し、沖縄県全体で情報を共有することで、</w:t>
      </w:r>
      <w:r w:rsidRPr="00656FDF">
        <w:rPr>
          <w:rFonts w:asciiTheme="minorEastAsia" w:hAnsiTheme="minorEastAsia" w:hint="eastAsia"/>
          <w:sz w:val="22"/>
        </w:rPr>
        <w:t>医学的および学術的な成果が期待でき、</w:t>
      </w:r>
      <w:r w:rsidRPr="00656FDF">
        <w:rPr>
          <w:rStyle w:val="style11"/>
          <w:rFonts w:asciiTheme="minorEastAsia" w:eastAsiaTheme="minorEastAsia" w:hAnsiTheme="minorEastAsia" w:hint="default"/>
          <w:sz w:val="22"/>
        </w:rPr>
        <w:t>今まで以上により良い沖縄県の医療につながる</w:t>
      </w:r>
      <w:r w:rsidRPr="00656FDF">
        <w:rPr>
          <w:rFonts w:asciiTheme="minorEastAsia" w:hAnsiTheme="minorEastAsia" w:hint="eastAsia"/>
          <w:sz w:val="22"/>
        </w:rPr>
        <w:t>ことが期待されます。</w:t>
      </w:r>
    </w:p>
    <w:p w:rsidR="005644B7" w:rsidRPr="00DF2DE4" w:rsidRDefault="005644B7" w:rsidP="0013344F">
      <w:pPr>
        <w:jc w:val="left"/>
      </w:pPr>
    </w:p>
    <w:p w:rsidR="00227E9E" w:rsidRDefault="002750D5" w:rsidP="00656FDF">
      <w:pPr>
        <w:jc w:val="left"/>
      </w:pPr>
      <w:r>
        <w:rPr>
          <w:rFonts w:hint="eastAsia"/>
        </w:rPr>
        <w:t xml:space="preserve">　</w:t>
      </w:r>
      <w:r w:rsidR="00227E9E">
        <w:rPr>
          <w:rFonts w:hint="eastAsia"/>
        </w:rPr>
        <w:t>【研究方法】</w:t>
      </w:r>
    </w:p>
    <w:p w:rsidR="00656FDF" w:rsidRPr="009E2F60" w:rsidRDefault="00656FDF" w:rsidP="00656FDF">
      <w:pPr>
        <w:ind w:firstLineChars="200" w:firstLine="420"/>
        <w:rPr>
          <w:szCs w:val="21"/>
        </w:rPr>
      </w:pPr>
      <w:r w:rsidRPr="009E2F60">
        <w:rPr>
          <w:rFonts w:hint="eastAsia"/>
          <w:szCs w:val="21"/>
        </w:rPr>
        <w:t>背景項目については、データの種類に応じて集計（頻度、割合）、あるいは要約統計量</w:t>
      </w:r>
    </w:p>
    <w:p w:rsidR="00656FDF" w:rsidRPr="009E2F60" w:rsidRDefault="00656FDF" w:rsidP="00656FDF">
      <w:pPr>
        <w:ind w:firstLineChars="200" w:firstLine="420"/>
        <w:rPr>
          <w:szCs w:val="21"/>
        </w:rPr>
      </w:pPr>
      <w:r w:rsidRPr="009E2F60">
        <w:rPr>
          <w:rFonts w:hint="eastAsia"/>
          <w:szCs w:val="21"/>
        </w:rPr>
        <w:t>（例数、平均値、中央値等）の算出を行う。</w:t>
      </w:r>
    </w:p>
    <w:p w:rsidR="00656FDF" w:rsidRDefault="00656FDF" w:rsidP="00656FDF">
      <w:pPr>
        <w:ind w:firstLineChars="200" w:firstLine="420"/>
        <w:rPr>
          <w:szCs w:val="21"/>
        </w:rPr>
      </w:pPr>
      <w:r>
        <w:rPr>
          <w:rFonts w:hint="eastAsia"/>
          <w:szCs w:val="21"/>
        </w:rPr>
        <w:t>副次</w:t>
      </w:r>
      <w:r w:rsidRPr="009E2F60">
        <w:rPr>
          <w:rFonts w:hint="eastAsia"/>
          <w:szCs w:val="21"/>
        </w:rPr>
        <w:t>評価項目</w:t>
      </w:r>
      <w:r>
        <w:rPr>
          <w:rFonts w:hint="eastAsia"/>
          <w:szCs w:val="21"/>
        </w:rPr>
        <w:t>においてはそれぞれの</w:t>
      </w:r>
      <w:r w:rsidRPr="009E2F60">
        <w:rPr>
          <w:rFonts w:hint="eastAsia"/>
          <w:szCs w:val="21"/>
        </w:rPr>
        <w:t>影響因子を探索的に解析するため、単変量解析、</w:t>
      </w:r>
    </w:p>
    <w:p w:rsidR="00656FDF" w:rsidRPr="009E2F60" w:rsidRDefault="00656FDF" w:rsidP="00656FDF">
      <w:pPr>
        <w:ind w:firstLineChars="200" w:firstLine="420"/>
        <w:rPr>
          <w:szCs w:val="21"/>
        </w:rPr>
      </w:pPr>
      <w:r w:rsidRPr="009E2F60">
        <w:rPr>
          <w:rFonts w:hint="eastAsia"/>
          <w:szCs w:val="21"/>
        </w:rPr>
        <w:t>多変量解析を実施する。必要に応じて仮説検定を行う。</w:t>
      </w:r>
    </w:p>
    <w:p w:rsidR="005644B7" w:rsidRDefault="005644B7" w:rsidP="00656FDF">
      <w:pPr>
        <w:jc w:val="left"/>
      </w:pPr>
    </w:p>
    <w:p w:rsidR="00A30F4C" w:rsidRDefault="00A30F4C" w:rsidP="005644B7">
      <w:pPr>
        <w:ind w:firstLineChars="100" w:firstLine="210"/>
        <w:jc w:val="left"/>
      </w:pPr>
      <w:r>
        <w:rPr>
          <w:rFonts w:hint="eastAsia"/>
        </w:rPr>
        <w:lastRenderedPageBreak/>
        <w:t>【研究に用いられる試料・情報の種類】</w:t>
      </w:r>
    </w:p>
    <w:p w:rsidR="00DF2DE4" w:rsidRPr="00656FDF" w:rsidRDefault="00DF2DE4" w:rsidP="00656FDF">
      <w:pPr>
        <w:ind w:firstLineChars="100" w:firstLine="220"/>
        <w:rPr>
          <w:rFonts w:asciiTheme="minorEastAsia" w:hAnsiTheme="minorEastAsia"/>
          <w:b/>
          <w:sz w:val="22"/>
        </w:rPr>
      </w:pPr>
      <w:r w:rsidRPr="00656FDF">
        <w:rPr>
          <w:rFonts w:asciiTheme="minorEastAsia" w:hAnsiTheme="minorEastAsia" w:hint="eastAsia"/>
          <w:sz w:val="22"/>
        </w:rPr>
        <w:t>対象となる方の当施設で既に保有している臨床情報を調査します。</w:t>
      </w:r>
    </w:p>
    <w:p w:rsidR="00656FDF" w:rsidRDefault="00DF2DE4" w:rsidP="00DF2DE4">
      <w:pPr>
        <w:rPr>
          <w:rFonts w:asciiTheme="minorEastAsia" w:hAnsiTheme="minorEastAsia"/>
          <w:sz w:val="22"/>
        </w:rPr>
      </w:pPr>
      <w:r w:rsidRPr="00656FDF">
        <w:rPr>
          <w:rFonts w:asciiTheme="minorEastAsia" w:hAnsiTheme="minorEastAsia" w:hint="eastAsia"/>
          <w:b/>
          <w:sz w:val="22"/>
        </w:rPr>
        <w:t xml:space="preserve">　</w:t>
      </w:r>
      <w:r w:rsidRPr="00656FDF">
        <w:rPr>
          <w:rFonts w:asciiTheme="minorEastAsia" w:hAnsiTheme="minorEastAsia" w:hint="eastAsia"/>
          <w:sz w:val="22"/>
        </w:rPr>
        <w:t>潰瘍性大腸炎の方：</w:t>
      </w:r>
    </w:p>
    <w:p w:rsidR="00DF2DE4" w:rsidRPr="00656FDF" w:rsidRDefault="00DF2DE4" w:rsidP="00656FDF">
      <w:pPr>
        <w:ind w:firstLineChars="100" w:firstLine="220"/>
        <w:rPr>
          <w:rFonts w:asciiTheme="minorEastAsia" w:hAnsiTheme="minorEastAsia"/>
          <w:sz w:val="22"/>
        </w:rPr>
      </w:pPr>
      <w:r w:rsidRPr="00656FDF">
        <w:rPr>
          <w:rFonts w:asciiTheme="minorEastAsia" w:hAnsiTheme="minorEastAsia" w:hint="eastAsia"/>
          <w:sz w:val="22"/>
        </w:rPr>
        <w:t>年齢、性別、手術歴、発症年齢、難治性、罹患範囲、重症度、現治療法等</w:t>
      </w:r>
    </w:p>
    <w:p w:rsidR="00656FDF" w:rsidRDefault="00DF2DE4" w:rsidP="00DF2DE4">
      <w:pPr>
        <w:rPr>
          <w:rFonts w:asciiTheme="minorEastAsia" w:hAnsiTheme="minorEastAsia"/>
          <w:sz w:val="22"/>
        </w:rPr>
      </w:pPr>
      <w:r w:rsidRPr="00656FDF">
        <w:rPr>
          <w:rFonts w:asciiTheme="minorEastAsia" w:hAnsiTheme="minorEastAsia" w:hint="eastAsia"/>
          <w:sz w:val="22"/>
        </w:rPr>
        <w:t xml:space="preserve">　クローン病の方：</w:t>
      </w:r>
    </w:p>
    <w:p w:rsidR="00DF2DE4" w:rsidRPr="00656FDF" w:rsidRDefault="00DF2DE4" w:rsidP="00656FDF">
      <w:pPr>
        <w:ind w:firstLineChars="100" w:firstLine="220"/>
        <w:rPr>
          <w:rFonts w:asciiTheme="minorEastAsia" w:hAnsiTheme="minorEastAsia"/>
          <w:sz w:val="22"/>
        </w:rPr>
      </w:pPr>
      <w:r w:rsidRPr="00656FDF">
        <w:rPr>
          <w:rFonts w:asciiTheme="minorEastAsia" w:hAnsiTheme="minorEastAsia" w:hint="eastAsia"/>
          <w:sz w:val="22"/>
        </w:rPr>
        <w:t>年齢、性別、家族歴、喫煙歴、発症年齢、病型、肛門病変の有無、現治療法等</w:t>
      </w:r>
    </w:p>
    <w:p w:rsidR="00A30F4C" w:rsidRPr="00DF2DE4" w:rsidRDefault="00A30F4C" w:rsidP="005644B7">
      <w:pPr>
        <w:ind w:firstLineChars="100" w:firstLine="210"/>
        <w:jc w:val="left"/>
      </w:pPr>
    </w:p>
    <w:p w:rsidR="0013344F" w:rsidRDefault="0013344F" w:rsidP="005644B7">
      <w:pPr>
        <w:ind w:firstLineChars="100" w:firstLine="210"/>
        <w:jc w:val="left"/>
      </w:pPr>
    </w:p>
    <w:p w:rsidR="00CC1F62" w:rsidRDefault="00CC1F62" w:rsidP="005644B7">
      <w:pPr>
        <w:ind w:firstLineChars="100" w:firstLine="210"/>
        <w:jc w:val="left"/>
      </w:pPr>
      <w:r>
        <w:rPr>
          <w:rFonts w:hint="eastAsia"/>
        </w:rPr>
        <w:t>【外部への試料・情報の提供】</w:t>
      </w:r>
    </w:p>
    <w:p w:rsidR="0013344F" w:rsidRPr="00656FDF" w:rsidRDefault="00656FDF" w:rsidP="00656FDF">
      <w:pPr>
        <w:ind w:leftChars="100" w:left="210"/>
        <w:jc w:val="left"/>
        <w:rPr>
          <w:rFonts w:asciiTheme="minorEastAsia" w:hAnsiTheme="minorEastAsia"/>
        </w:rPr>
      </w:pPr>
      <w:r w:rsidRPr="00656FDF">
        <w:rPr>
          <w:rFonts w:asciiTheme="minorEastAsia" w:hAnsiTheme="minorEastAsia" w:hint="eastAsia"/>
          <w:sz w:val="22"/>
        </w:rPr>
        <w:t>登録症例をカルテIDとは別の独自の匿名化した番号を付与し、研究事務局へ送付します。匿名化されたデータは被験者の秘密保護に十分配慮し保管されます。</w:t>
      </w:r>
    </w:p>
    <w:p w:rsidR="00CC1F62" w:rsidRDefault="00CC1F62" w:rsidP="0013344F">
      <w:pPr>
        <w:jc w:val="left"/>
      </w:pPr>
    </w:p>
    <w:p w:rsidR="005644B7" w:rsidRDefault="005644B7" w:rsidP="005644B7">
      <w:pPr>
        <w:ind w:firstLineChars="100" w:firstLine="210"/>
        <w:jc w:val="left"/>
      </w:pPr>
      <w:r>
        <w:rPr>
          <w:rFonts w:hint="eastAsia"/>
        </w:rPr>
        <w:t>【個人情報の取扱い】</w:t>
      </w:r>
    </w:p>
    <w:p w:rsidR="00656FDF" w:rsidRPr="00DD12AE" w:rsidRDefault="00656FDF" w:rsidP="00656FDF">
      <w:pPr>
        <w:tabs>
          <w:tab w:val="left" w:pos="567"/>
        </w:tabs>
        <w:spacing w:line="320" w:lineRule="exact"/>
        <w:ind w:leftChars="100" w:left="210"/>
        <w:rPr>
          <w:szCs w:val="21"/>
        </w:rPr>
      </w:pPr>
      <w:r w:rsidRPr="00DD12AE">
        <w:rPr>
          <w:szCs w:val="21"/>
        </w:rPr>
        <w:t>データは被験者の秘密保護に十分配慮し、琉球大学医学部附属病院光学医療診療部の鍵のかかるロッカーで厳重に保管し、解析終了後</w:t>
      </w:r>
      <w:r w:rsidRPr="00DD12AE">
        <w:rPr>
          <w:szCs w:val="21"/>
        </w:rPr>
        <w:t>5</w:t>
      </w:r>
      <w:r w:rsidRPr="00DD12AE">
        <w:rPr>
          <w:szCs w:val="21"/>
        </w:rPr>
        <w:t>年で紙ベースの調査票</w:t>
      </w:r>
      <w:r>
        <w:rPr>
          <w:szCs w:val="21"/>
        </w:rPr>
        <w:t>は速やかに破棄</w:t>
      </w:r>
      <w:r>
        <w:rPr>
          <w:rFonts w:hint="eastAsia"/>
          <w:szCs w:val="21"/>
        </w:rPr>
        <w:t>します</w:t>
      </w:r>
      <w:r w:rsidRPr="00DD12AE">
        <w:rPr>
          <w:szCs w:val="21"/>
        </w:rPr>
        <w:t>。連結可能匿名化した電子データは解析のため、事務局の琉球大学医学部附属病院光学医療診療部の</w:t>
      </w:r>
      <w:r w:rsidRPr="00DD12AE">
        <w:rPr>
          <w:szCs w:val="21"/>
        </w:rPr>
        <w:t>LAN</w:t>
      </w:r>
      <w:r w:rsidRPr="00DD12AE">
        <w:rPr>
          <w:szCs w:val="21"/>
        </w:rPr>
        <w:t>に繋がれていないパスワードロックのかかるパソコンに保管し、解析終了後</w:t>
      </w:r>
      <w:r w:rsidRPr="00DD12AE">
        <w:rPr>
          <w:szCs w:val="21"/>
        </w:rPr>
        <w:t>5</w:t>
      </w:r>
      <w:r>
        <w:rPr>
          <w:szCs w:val="21"/>
        </w:rPr>
        <w:t>年で削除</w:t>
      </w:r>
      <w:r>
        <w:rPr>
          <w:rFonts w:hint="eastAsia"/>
          <w:szCs w:val="21"/>
        </w:rPr>
        <w:t>します</w:t>
      </w:r>
      <w:r w:rsidRPr="00DD12AE">
        <w:rPr>
          <w:szCs w:val="21"/>
        </w:rPr>
        <w:t>。試</w:t>
      </w:r>
      <w:r>
        <w:rPr>
          <w:szCs w:val="21"/>
        </w:rPr>
        <w:t>験結果を発表する際は被験者を特定できる情報を含まないように</w:t>
      </w:r>
      <w:r>
        <w:rPr>
          <w:rFonts w:hint="eastAsia"/>
          <w:szCs w:val="21"/>
        </w:rPr>
        <w:t>します。</w:t>
      </w:r>
    </w:p>
    <w:p w:rsidR="005644B7" w:rsidRPr="00656FDF" w:rsidRDefault="005644B7" w:rsidP="00656FDF">
      <w:pPr>
        <w:ind w:firstLineChars="100" w:firstLine="210"/>
        <w:jc w:val="left"/>
      </w:pPr>
    </w:p>
    <w:p w:rsidR="00CC1F62" w:rsidRPr="0013344F" w:rsidRDefault="00CC1F62" w:rsidP="005644B7">
      <w:pPr>
        <w:ind w:firstLineChars="100" w:firstLine="210"/>
        <w:jc w:val="left"/>
      </w:pPr>
    </w:p>
    <w:p w:rsidR="00CC1F62" w:rsidRDefault="00CC1F62" w:rsidP="00CC1F62">
      <w:pPr>
        <w:ind w:firstLineChars="100" w:firstLine="210"/>
        <w:jc w:val="left"/>
      </w:pPr>
      <w:r>
        <w:rPr>
          <w:rFonts w:hint="eastAsia"/>
        </w:rPr>
        <w:t>【研究組織】</w:t>
      </w:r>
    </w:p>
    <w:p w:rsidR="00656FDF" w:rsidRDefault="00656FDF" w:rsidP="00656FDF">
      <w:pPr>
        <w:jc w:val="left"/>
      </w:pPr>
      <w:r>
        <w:rPr>
          <w:rFonts w:hint="eastAsia"/>
          <w:u w:val="dotted"/>
        </w:rPr>
        <w:t>・</w:t>
      </w:r>
      <w:r w:rsidRPr="00D03492">
        <w:rPr>
          <w:rFonts w:hint="eastAsia"/>
          <w:u w:val="dotted"/>
        </w:rPr>
        <w:t>研究</w:t>
      </w:r>
      <w:r>
        <w:rPr>
          <w:rFonts w:hint="eastAsia"/>
          <w:u w:val="dotted"/>
        </w:rPr>
        <w:t>代表者</w:t>
      </w:r>
      <w:r>
        <w:rPr>
          <w:rFonts w:hint="eastAsia"/>
        </w:rPr>
        <w:t>：</w:t>
      </w:r>
    </w:p>
    <w:p w:rsidR="00656FDF" w:rsidRDefault="00656FDF" w:rsidP="00656FDF">
      <w:pPr>
        <w:ind w:firstLineChars="200" w:firstLine="420"/>
        <w:jc w:val="left"/>
      </w:pPr>
      <w:r>
        <w:rPr>
          <w:rFonts w:hint="eastAsia"/>
        </w:rPr>
        <w:t>金城　福則（浦添総合病院　消化器病センター　顧問）</w:t>
      </w:r>
    </w:p>
    <w:p w:rsidR="00656FDF" w:rsidRPr="00BD33F3" w:rsidRDefault="00656FDF" w:rsidP="00656FDF">
      <w:pPr>
        <w:tabs>
          <w:tab w:val="left" w:pos="567"/>
        </w:tabs>
        <w:spacing w:line="320" w:lineRule="exact"/>
        <w:ind w:firstLineChars="250" w:firstLine="525"/>
        <w:rPr>
          <w:rFonts w:hAnsi="ＭＳ 明朝"/>
        </w:rPr>
      </w:pPr>
      <w:r w:rsidRPr="00A723DF">
        <w:rPr>
          <w:rFonts w:hAnsi="ＭＳ 明朝" w:hint="eastAsia"/>
        </w:rPr>
        <w:t>〒</w:t>
      </w:r>
      <w:r w:rsidRPr="0096409A">
        <w:rPr>
          <w:rFonts w:hAnsi="ＭＳ 明朝" w:hint="eastAsia"/>
        </w:rPr>
        <w:t>901-2132</w:t>
      </w:r>
      <w:r w:rsidRPr="0096409A">
        <w:rPr>
          <w:rFonts w:hAnsi="ＭＳ 明朝" w:hint="eastAsia"/>
        </w:rPr>
        <w:t xml:space="preserve">　沖縄県浦添市伊祖四丁目</w:t>
      </w:r>
      <w:r w:rsidRPr="0096409A">
        <w:rPr>
          <w:rFonts w:hAnsi="ＭＳ 明朝"/>
        </w:rPr>
        <w:t>16</w:t>
      </w:r>
      <w:r w:rsidRPr="00F16E04">
        <w:rPr>
          <w:rFonts w:hAnsi="ＭＳ 明朝" w:hint="eastAsia"/>
        </w:rPr>
        <w:t>番</w:t>
      </w:r>
      <w:r w:rsidRPr="00BD33F3">
        <w:rPr>
          <w:rFonts w:hAnsi="ＭＳ 明朝" w:hint="eastAsia"/>
        </w:rPr>
        <w:t>5</w:t>
      </w:r>
      <w:r w:rsidRPr="00BD33F3">
        <w:rPr>
          <w:rFonts w:hAnsi="ＭＳ 明朝" w:hint="eastAsia"/>
        </w:rPr>
        <w:t>号</w:t>
      </w:r>
    </w:p>
    <w:p w:rsidR="00656FDF" w:rsidRPr="00BD33F3" w:rsidRDefault="00656FDF" w:rsidP="00656FDF">
      <w:pPr>
        <w:tabs>
          <w:tab w:val="left" w:pos="567"/>
        </w:tabs>
        <w:spacing w:line="320" w:lineRule="exact"/>
        <w:ind w:firstLineChars="250" w:firstLine="525"/>
        <w:rPr>
          <w:rFonts w:hAnsi="ＭＳ 明朝"/>
        </w:rPr>
      </w:pPr>
      <w:r w:rsidRPr="00BD33F3">
        <w:rPr>
          <w:rFonts w:hAnsi="ＭＳ 明朝" w:hint="eastAsia"/>
        </w:rPr>
        <w:t>Tel</w:t>
      </w:r>
      <w:r w:rsidRPr="00BD33F3">
        <w:rPr>
          <w:rFonts w:hAnsi="ＭＳ 明朝" w:hint="eastAsia"/>
        </w:rPr>
        <w:t>：</w:t>
      </w:r>
      <w:r w:rsidRPr="00BD33F3">
        <w:rPr>
          <w:rFonts w:hAnsi="ＭＳ 明朝"/>
        </w:rPr>
        <w:t>098-878-0231</w:t>
      </w:r>
    </w:p>
    <w:p w:rsidR="00656FDF" w:rsidRPr="00BD33F3" w:rsidRDefault="00656FDF" w:rsidP="00656FDF">
      <w:pPr>
        <w:tabs>
          <w:tab w:val="left" w:pos="567"/>
        </w:tabs>
        <w:spacing w:line="320" w:lineRule="exact"/>
        <w:rPr>
          <w:rFonts w:hAnsi="ＭＳ 明朝"/>
        </w:rPr>
      </w:pPr>
      <w:r w:rsidRPr="00BD33F3">
        <w:rPr>
          <w:rFonts w:hAnsi="ＭＳ 明朝" w:hint="eastAsia"/>
          <w:u w:val="dotted"/>
        </w:rPr>
        <w:t>・研究事務局・データ登録センター</w:t>
      </w:r>
      <w:r w:rsidRPr="00BD33F3">
        <w:rPr>
          <w:rFonts w:hAnsi="ＭＳ 明朝" w:hint="eastAsia"/>
        </w:rPr>
        <w:t>：</w:t>
      </w:r>
    </w:p>
    <w:p w:rsidR="00656FDF" w:rsidRPr="00BD33F3" w:rsidRDefault="00656FDF" w:rsidP="00656FDF">
      <w:pPr>
        <w:tabs>
          <w:tab w:val="left" w:pos="567"/>
        </w:tabs>
        <w:spacing w:line="320" w:lineRule="exact"/>
        <w:ind w:firstLineChars="200" w:firstLine="420"/>
        <w:rPr>
          <w:rFonts w:hAnsi="ＭＳ 明朝"/>
        </w:rPr>
      </w:pPr>
      <w:r w:rsidRPr="00BD33F3">
        <w:rPr>
          <w:rFonts w:hAnsi="ＭＳ 明朝" w:hint="eastAsia"/>
        </w:rPr>
        <w:t>琉球大学医学部附属病院　光学医療診療部</w:t>
      </w:r>
    </w:p>
    <w:p w:rsidR="00656FDF" w:rsidRPr="00BD33F3" w:rsidRDefault="00656FDF" w:rsidP="00656FDF">
      <w:pPr>
        <w:tabs>
          <w:tab w:val="left" w:pos="567"/>
        </w:tabs>
        <w:spacing w:line="320" w:lineRule="exact"/>
        <w:ind w:firstLineChars="100" w:firstLine="210"/>
        <w:rPr>
          <w:rFonts w:hAnsi="ＭＳ 明朝"/>
        </w:rPr>
      </w:pPr>
      <w:r w:rsidRPr="00BD33F3">
        <w:rPr>
          <w:rFonts w:hAnsi="ＭＳ 明朝" w:hint="eastAsia"/>
        </w:rPr>
        <w:t>（琉球大学大学院医学研究科　感染制御学医科学専攻感染制御特別コース　感染症・呼</w:t>
      </w:r>
    </w:p>
    <w:p w:rsidR="00656FDF" w:rsidRPr="00BD33F3" w:rsidRDefault="00656FDF" w:rsidP="00656FDF">
      <w:pPr>
        <w:tabs>
          <w:tab w:val="left" w:pos="567"/>
        </w:tabs>
        <w:spacing w:line="320" w:lineRule="exact"/>
        <w:ind w:firstLineChars="100" w:firstLine="210"/>
        <w:rPr>
          <w:rFonts w:hAnsi="ＭＳ 明朝"/>
        </w:rPr>
      </w:pPr>
      <w:r w:rsidRPr="00BD33F3">
        <w:rPr>
          <w:rFonts w:hAnsi="ＭＳ 明朝" w:hint="eastAsia"/>
        </w:rPr>
        <w:t xml:space="preserve">吸器・消化器内科学　医局）　</w:t>
      </w:r>
    </w:p>
    <w:p w:rsidR="005644B7" w:rsidRPr="00656FDF" w:rsidRDefault="005644B7" w:rsidP="0013344F">
      <w:pPr>
        <w:jc w:val="left"/>
      </w:pP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Default="00342B95" w:rsidP="005644B7">
      <w:pPr>
        <w:ind w:firstLineChars="100" w:firstLine="210"/>
        <w:jc w:val="left"/>
      </w:pPr>
      <w:r>
        <w:rPr>
          <w:rFonts w:hint="eastAsia"/>
        </w:rPr>
        <w:t>沖縄県立中部病院</w:t>
      </w:r>
      <w:r w:rsidR="0013344F">
        <w:rPr>
          <w:rFonts w:hint="eastAsia"/>
        </w:rPr>
        <w:t xml:space="preserve">　診療科名：</w:t>
      </w:r>
      <w:r w:rsidR="00656FDF">
        <w:rPr>
          <w:rFonts w:hint="eastAsia"/>
        </w:rPr>
        <w:t>消化器内科</w:t>
      </w:r>
      <w:r w:rsidR="0013344F">
        <w:rPr>
          <w:rFonts w:hint="eastAsia"/>
        </w:rPr>
        <w:t xml:space="preserve">　担当者名：</w:t>
      </w:r>
      <w:r w:rsidR="00656FDF">
        <w:rPr>
          <w:rFonts w:hint="eastAsia"/>
        </w:rPr>
        <w:t>山腰　晃治</w:t>
      </w:r>
    </w:p>
    <w:p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94" w:rsidRDefault="00FB4B94" w:rsidP="005856AD">
      <w:r>
        <w:separator/>
      </w:r>
    </w:p>
  </w:endnote>
  <w:endnote w:type="continuationSeparator" w:id="0">
    <w:p w:rsidR="00FB4B94" w:rsidRDefault="00FB4B94"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94" w:rsidRDefault="00FB4B94" w:rsidP="005856AD">
      <w:r>
        <w:separator/>
      </w:r>
    </w:p>
  </w:footnote>
  <w:footnote w:type="continuationSeparator" w:id="0">
    <w:p w:rsidR="00FB4B94" w:rsidRDefault="00FB4B94"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A64D1"/>
    <w:rsid w:val="00227E9E"/>
    <w:rsid w:val="00257782"/>
    <w:rsid w:val="002750D5"/>
    <w:rsid w:val="00342B95"/>
    <w:rsid w:val="003E58F0"/>
    <w:rsid w:val="00424CB9"/>
    <w:rsid w:val="005279BC"/>
    <w:rsid w:val="005644B7"/>
    <w:rsid w:val="005856AD"/>
    <w:rsid w:val="0065646F"/>
    <w:rsid w:val="00656FDF"/>
    <w:rsid w:val="007D3FBF"/>
    <w:rsid w:val="00813436"/>
    <w:rsid w:val="0081605E"/>
    <w:rsid w:val="008C619B"/>
    <w:rsid w:val="009B7C22"/>
    <w:rsid w:val="009D4DEB"/>
    <w:rsid w:val="00A30F4C"/>
    <w:rsid w:val="00A77F2C"/>
    <w:rsid w:val="00AA3D58"/>
    <w:rsid w:val="00C45211"/>
    <w:rsid w:val="00CC1F62"/>
    <w:rsid w:val="00CF169A"/>
    <w:rsid w:val="00D92D8E"/>
    <w:rsid w:val="00DD0036"/>
    <w:rsid w:val="00DF2DE4"/>
    <w:rsid w:val="00ED1DDB"/>
    <w:rsid w:val="00FB4B94"/>
    <w:rsid w:val="00FC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style11">
    <w:name w:val="style11"/>
    <w:rsid w:val="00DF2DE4"/>
    <w:rPr>
      <w:rFonts w:ascii="ＭＳ Ｐゴシック" w:eastAsia="ＭＳ Ｐゴシック" w:hAnsi="ＭＳ Ｐゴシック" w:hint="eastAsi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style11">
    <w:name w:val="style11"/>
    <w:rsid w:val="00DF2DE4"/>
    <w:rPr>
      <w:rFonts w:ascii="ＭＳ Ｐゴシック" w:eastAsia="ＭＳ Ｐゴシック" w:hAnsi="ＭＳ Ｐゴシック" w:hint="eastAs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699">
      <w:bodyDiv w:val="1"/>
      <w:marLeft w:val="0"/>
      <w:marRight w:val="0"/>
      <w:marTop w:val="0"/>
      <w:marBottom w:val="0"/>
      <w:divBdr>
        <w:top w:val="none" w:sz="0" w:space="0" w:color="auto"/>
        <w:left w:val="none" w:sz="0" w:space="0" w:color="auto"/>
        <w:bottom w:val="none" w:sz="0" w:space="0" w:color="auto"/>
        <w:right w:val="none" w:sz="0" w:space="0" w:color="auto"/>
      </w:divBdr>
    </w:div>
    <w:div w:id="1331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11</cp:revision>
  <cp:lastPrinted>2018-06-14T02:29:00Z</cp:lastPrinted>
  <dcterms:created xsi:type="dcterms:W3CDTF">2016-04-22T00:36:00Z</dcterms:created>
  <dcterms:modified xsi:type="dcterms:W3CDTF">2018-06-28T00:23:00Z</dcterms:modified>
</cp:coreProperties>
</file>