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F" w:rsidRPr="0013344F" w:rsidRDefault="0013344F">
      <w:pPr>
        <w:rPr>
          <w:bdr w:val="single" w:sz="4" w:space="0" w:color="auto"/>
        </w:rPr>
      </w:pPr>
      <w:r w:rsidRPr="0013344F">
        <w:rPr>
          <w:rFonts w:hint="eastAsia"/>
          <w:bdr w:val="single" w:sz="4" w:space="0" w:color="auto"/>
        </w:rPr>
        <w:t>単施設用</w:t>
      </w:r>
    </w:p>
    <w:p w:rsidR="00720ED9" w:rsidRDefault="00720ED9" w:rsidP="00720ED9">
      <w:pPr>
        <w:jc w:val="center"/>
      </w:pPr>
      <w:r>
        <w:rPr>
          <w:rFonts w:hint="eastAsia"/>
        </w:rPr>
        <w:t>研究実施についてのお知らせ</w:t>
      </w:r>
    </w:p>
    <w:p w:rsidR="00720ED9" w:rsidRPr="00CC1F62" w:rsidRDefault="00720ED9" w:rsidP="00720ED9">
      <w:pPr>
        <w:jc w:val="left"/>
        <w:rPr>
          <w:u w:val="single"/>
        </w:rPr>
      </w:pPr>
    </w:p>
    <w:p w:rsidR="00720ED9" w:rsidRDefault="00720ED9" w:rsidP="00720ED9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911385">
        <w:rPr>
          <w:rFonts w:hint="eastAsia"/>
        </w:rPr>
        <w:t>30</w:t>
      </w:r>
      <w:r>
        <w:rPr>
          <w:rFonts w:hint="eastAsia"/>
        </w:rPr>
        <w:t>年</w:t>
      </w:r>
      <w:r w:rsidR="009F4EC1">
        <w:rPr>
          <w:rFonts w:hint="eastAsia"/>
        </w:rPr>
        <w:t>10</w:t>
      </w:r>
      <w:r w:rsidR="00911385">
        <w:rPr>
          <w:rFonts w:hint="eastAsia"/>
        </w:rPr>
        <w:t>月</w:t>
      </w:r>
      <w:r w:rsidR="009F4EC1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</w:t>
      </w:r>
    </w:p>
    <w:p w:rsidR="005644B7" w:rsidRPr="00720ED9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911385" w:rsidP="005644B7">
      <w:pPr>
        <w:ind w:firstLineChars="100" w:firstLine="210"/>
        <w:jc w:val="left"/>
      </w:pPr>
      <w:r>
        <w:rPr>
          <w:rFonts w:hint="eastAsia"/>
        </w:rPr>
        <w:t>CT</w:t>
      </w:r>
      <w:r>
        <w:rPr>
          <w:rFonts w:hint="eastAsia"/>
        </w:rPr>
        <w:t>で確定診断された急性肺血栓塞栓症の心電図変化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9F2D02" w:rsidP="005644B7">
      <w:pPr>
        <w:ind w:firstLineChars="100" w:firstLine="210"/>
        <w:jc w:val="left"/>
      </w:pPr>
      <w:r>
        <w:rPr>
          <w:rFonts w:hint="eastAsia"/>
        </w:rPr>
        <w:t>倫理委員会承認後～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5644B7" w:rsidRDefault="005644B7" w:rsidP="005644B7">
      <w:pPr>
        <w:ind w:firstLineChars="100" w:firstLine="210"/>
        <w:jc w:val="left"/>
      </w:pPr>
    </w:p>
    <w:p w:rsidR="005644B7" w:rsidRDefault="00A30F4C" w:rsidP="005644B7">
      <w:pPr>
        <w:ind w:firstLineChars="100" w:firstLine="210"/>
        <w:jc w:val="left"/>
      </w:pPr>
      <w:r>
        <w:rPr>
          <w:rFonts w:hint="eastAsia"/>
        </w:rPr>
        <w:t>【研究</w:t>
      </w:r>
      <w:r w:rsidR="005644B7">
        <w:rPr>
          <w:rFonts w:hint="eastAsia"/>
        </w:rPr>
        <w:t>対象】</w:t>
      </w:r>
    </w:p>
    <w:p w:rsidR="005644B7" w:rsidRPr="00227E9E" w:rsidRDefault="00A30F4C" w:rsidP="00911385">
      <w:pPr>
        <w:widowControl/>
        <w:ind w:left="210" w:hangingChars="100" w:hanging="210"/>
        <w:jc w:val="left"/>
        <w:rPr>
          <w:rFonts w:asciiTheme="minorEastAsia" w:hAnsiTheme="minorEastAsia" w:cstheme="majorHAnsi"/>
          <w:color w:val="0070C0"/>
        </w:rPr>
      </w:pPr>
      <w:r w:rsidRPr="00A30F4C">
        <w:rPr>
          <w:rFonts w:asciiTheme="minorEastAsia" w:hAnsiTheme="minorEastAsia" w:hint="eastAsia"/>
        </w:rPr>
        <w:t xml:space="preserve">　</w:t>
      </w:r>
      <w:r w:rsidR="00911385" w:rsidRPr="009F4EC1">
        <w:rPr>
          <w:rFonts w:asciiTheme="minorEastAsia" w:hAnsiTheme="minorEastAsia" w:cs="ＭＳ 明朝" w:hint="eastAsia"/>
          <w:bCs/>
          <w:szCs w:val="24"/>
        </w:rPr>
        <w:t>2013年1月1日から2018年9月30日までに</w:t>
      </w:r>
      <w:r w:rsidR="009F2D02" w:rsidRPr="009F4EC1">
        <w:rPr>
          <w:rFonts w:asciiTheme="minorEastAsia" w:hAnsiTheme="minorEastAsia" w:cs="ＭＳ 明朝" w:hint="eastAsia"/>
          <w:bCs/>
          <w:szCs w:val="24"/>
        </w:rPr>
        <w:t>急性肺血栓塞栓症</w:t>
      </w:r>
      <w:r w:rsidR="00911385" w:rsidRPr="009F4EC1">
        <w:rPr>
          <w:rFonts w:asciiTheme="minorEastAsia" w:hAnsiTheme="minorEastAsia" w:cs="ＭＳ 明朝" w:hint="eastAsia"/>
          <w:bCs/>
          <w:szCs w:val="24"/>
        </w:rPr>
        <w:t>で入院された患者様</w:t>
      </w:r>
    </w:p>
    <w:p w:rsidR="005644B7" w:rsidRDefault="005644B7" w:rsidP="005644B7">
      <w:pPr>
        <w:ind w:firstLineChars="100" w:firstLine="210"/>
        <w:jc w:val="left"/>
      </w:pPr>
    </w:p>
    <w:p w:rsidR="005644B7" w:rsidRDefault="00227E9E" w:rsidP="005644B7">
      <w:pPr>
        <w:ind w:firstLineChars="100" w:firstLine="210"/>
        <w:jc w:val="left"/>
      </w:pPr>
      <w:r>
        <w:rPr>
          <w:rFonts w:hint="eastAsia"/>
        </w:rPr>
        <w:t>【研究目的・意義</w:t>
      </w:r>
      <w:r w:rsidR="005644B7">
        <w:rPr>
          <w:rFonts w:hint="eastAsia"/>
        </w:rPr>
        <w:t>】</w:t>
      </w:r>
    </w:p>
    <w:p w:rsidR="005644B7" w:rsidRDefault="00911385" w:rsidP="009F4EC1">
      <w:pPr>
        <w:ind w:firstLineChars="100" w:firstLine="210"/>
        <w:jc w:val="left"/>
      </w:pPr>
      <w:r>
        <w:rPr>
          <w:rFonts w:hint="eastAsia"/>
        </w:rPr>
        <w:t>CT</w:t>
      </w:r>
      <w:r>
        <w:rPr>
          <w:rFonts w:hint="eastAsia"/>
        </w:rPr>
        <w:t>検査で確定診断した患者様の</w:t>
      </w:r>
      <w:r w:rsidR="009F2D02">
        <w:rPr>
          <w:rFonts w:hint="eastAsia"/>
        </w:rPr>
        <w:t>心電図</w:t>
      </w:r>
      <w:r>
        <w:rPr>
          <w:rFonts w:hint="eastAsia"/>
        </w:rPr>
        <w:t>変化を検討し、今後の診療に役立てるため</w:t>
      </w:r>
    </w:p>
    <w:p w:rsidR="00227E9E" w:rsidRDefault="00227E9E" w:rsidP="0013344F">
      <w:pPr>
        <w:jc w:val="left"/>
      </w:pPr>
    </w:p>
    <w:p w:rsidR="00227E9E" w:rsidRDefault="00227E9E" w:rsidP="00227E9E">
      <w:pPr>
        <w:ind w:firstLineChars="100" w:firstLine="210"/>
        <w:jc w:val="left"/>
      </w:pPr>
      <w:r>
        <w:rPr>
          <w:rFonts w:hint="eastAsia"/>
        </w:rPr>
        <w:t>【研究方法】</w:t>
      </w:r>
    </w:p>
    <w:p w:rsidR="005644B7" w:rsidRPr="00227E9E" w:rsidRDefault="009F2D02" w:rsidP="005644B7">
      <w:pPr>
        <w:ind w:firstLineChars="100" w:firstLine="210"/>
        <w:jc w:val="left"/>
      </w:pPr>
      <w:r>
        <w:rPr>
          <w:rFonts w:hint="eastAsia"/>
        </w:rPr>
        <w:t>入院治療を終了した方のカルテ情報を用いて、心電図その他情報を収集する。</w:t>
      </w:r>
    </w:p>
    <w:p w:rsidR="005644B7" w:rsidRDefault="005644B7" w:rsidP="005644B7">
      <w:pPr>
        <w:ind w:firstLineChars="100" w:firstLine="210"/>
        <w:jc w:val="left"/>
      </w:pPr>
    </w:p>
    <w:p w:rsidR="00A30F4C" w:rsidRDefault="00A30F4C" w:rsidP="005644B7">
      <w:pPr>
        <w:ind w:firstLineChars="100" w:firstLine="210"/>
        <w:jc w:val="left"/>
      </w:pPr>
      <w:r>
        <w:rPr>
          <w:rFonts w:hint="eastAsia"/>
        </w:rPr>
        <w:t>【研究に用いられる試料・情報の種類】</w:t>
      </w:r>
    </w:p>
    <w:p w:rsidR="00A30F4C" w:rsidRPr="009F4EC1" w:rsidRDefault="00A30F4C" w:rsidP="00911385">
      <w:pPr>
        <w:widowControl/>
        <w:ind w:leftChars="100" w:left="210"/>
        <w:jc w:val="left"/>
        <w:rPr>
          <w:rFonts w:asciiTheme="minorEastAsia" w:hAnsiTheme="minorEastAsia" w:cstheme="majorHAnsi"/>
        </w:rPr>
      </w:pPr>
      <w:r w:rsidRPr="009F4EC1">
        <w:rPr>
          <w:rFonts w:asciiTheme="minorEastAsia" w:hAnsiTheme="minorEastAsia" w:cstheme="majorHAnsi" w:hint="eastAsia"/>
        </w:rPr>
        <w:t>カルテ番号、生年月日、</w:t>
      </w:r>
      <w:r w:rsidR="00911385" w:rsidRPr="009F4EC1">
        <w:rPr>
          <w:rFonts w:asciiTheme="minorEastAsia" w:hAnsiTheme="minorEastAsia" w:cstheme="majorHAnsi" w:hint="eastAsia"/>
        </w:rPr>
        <w:t>CT画像、心電図、バイタルサイン、病歴、血液検査など</w:t>
      </w:r>
    </w:p>
    <w:p w:rsidR="00FA0919" w:rsidRPr="00911385" w:rsidRDefault="00FA0919" w:rsidP="00911385">
      <w:pPr>
        <w:widowControl/>
        <w:ind w:leftChars="100" w:left="210"/>
        <w:jc w:val="left"/>
        <w:rPr>
          <w:rFonts w:asciiTheme="minorEastAsia" w:hAnsiTheme="minorEastAsia" w:cstheme="majorHAnsi"/>
          <w:color w:val="FF0000"/>
        </w:rPr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5644B7" w:rsidRDefault="00911385" w:rsidP="009F4EC1">
      <w:pPr>
        <w:ind w:firstLineChars="100" w:firstLine="210"/>
        <w:jc w:val="left"/>
      </w:pPr>
      <w:r w:rsidRPr="009F4EC1">
        <w:rPr>
          <w:rFonts w:asciiTheme="minorEastAsia" w:hAnsiTheme="minorEastAsia" w:cs="ＭＳ 明朝" w:hint="eastAsia"/>
        </w:rPr>
        <w:t>匿名化したうえ、本調査以外の目的で使用されることはありません。</w:t>
      </w:r>
      <w:r w:rsidR="0013344F">
        <w:rPr>
          <w:rFonts w:hint="eastAsia"/>
        </w:rPr>
        <w:t xml:space="preserve">　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5644B7" w:rsidRDefault="00342B95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  <w:r w:rsidR="0013344F">
        <w:rPr>
          <w:rFonts w:hint="eastAsia"/>
        </w:rPr>
        <w:t xml:space="preserve">　診療科名：　担当者名：</w:t>
      </w:r>
      <w:r w:rsidR="00911385">
        <w:rPr>
          <w:rFonts w:hint="eastAsia"/>
        </w:rPr>
        <w:t>平田一仁</w:t>
      </w:r>
    </w:p>
    <w:p w:rsidR="0013344F" w:rsidRDefault="0013344F" w:rsidP="005644B7">
      <w:pPr>
        <w:ind w:firstLineChars="100" w:firstLine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番地</w:t>
      </w:r>
    </w:p>
    <w:p w:rsidR="0013344F" w:rsidRDefault="0013344F" w:rsidP="0013344F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098-973-4111 </w:t>
      </w:r>
      <w:r>
        <w:rPr>
          <w:rFonts w:hint="eastAsia"/>
        </w:rPr>
        <w:t>（代表）</w:t>
      </w: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2D" w:rsidRDefault="004D442D" w:rsidP="005856AD">
      <w:r>
        <w:separator/>
      </w:r>
    </w:p>
  </w:endnote>
  <w:endnote w:type="continuationSeparator" w:id="0">
    <w:p w:rsidR="004D442D" w:rsidRDefault="004D442D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2D" w:rsidRDefault="004D442D" w:rsidP="005856AD">
      <w:r>
        <w:separator/>
      </w:r>
    </w:p>
  </w:footnote>
  <w:footnote w:type="continuationSeparator" w:id="0">
    <w:p w:rsidR="004D442D" w:rsidRDefault="004D442D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3344F"/>
    <w:rsid w:val="0016082D"/>
    <w:rsid w:val="001A64D1"/>
    <w:rsid w:val="00227E9E"/>
    <w:rsid w:val="002524F7"/>
    <w:rsid w:val="00342B95"/>
    <w:rsid w:val="003E58F0"/>
    <w:rsid w:val="00424CB9"/>
    <w:rsid w:val="004D442D"/>
    <w:rsid w:val="005279BC"/>
    <w:rsid w:val="005644B7"/>
    <w:rsid w:val="005856AD"/>
    <w:rsid w:val="00720ED9"/>
    <w:rsid w:val="007D3FBF"/>
    <w:rsid w:val="00813436"/>
    <w:rsid w:val="0081605E"/>
    <w:rsid w:val="008C619B"/>
    <w:rsid w:val="0090510F"/>
    <w:rsid w:val="00911385"/>
    <w:rsid w:val="009B2B7A"/>
    <w:rsid w:val="009D4DEB"/>
    <w:rsid w:val="009F2D02"/>
    <w:rsid w:val="009F4EC1"/>
    <w:rsid w:val="00A30F4C"/>
    <w:rsid w:val="00A77F2C"/>
    <w:rsid w:val="00AA3D58"/>
    <w:rsid w:val="00CF169A"/>
    <w:rsid w:val="00D92D8E"/>
    <w:rsid w:val="00DD0036"/>
    <w:rsid w:val="00ED1DDB"/>
    <w:rsid w:val="00F96149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Balloon Text"/>
    <w:basedOn w:val="a"/>
    <w:link w:val="a8"/>
    <w:uiPriority w:val="99"/>
    <w:semiHidden/>
    <w:unhideWhenUsed/>
    <w:rsid w:val="009F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D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Balloon Text"/>
    <w:basedOn w:val="a"/>
    <w:link w:val="a8"/>
    <w:uiPriority w:val="99"/>
    <w:semiHidden/>
    <w:unhideWhenUsed/>
    <w:rsid w:val="009F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B316-308E-49A8-9A21-A6A7879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4</cp:revision>
  <cp:lastPrinted>2018-09-21T02:25:00Z</cp:lastPrinted>
  <dcterms:created xsi:type="dcterms:W3CDTF">2018-09-19T09:47:00Z</dcterms:created>
  <dcterms:modified xsi:type="dcterms:W3CDTF">2018-12-18T05:48:00Z</dcterms:modified>
</cp:coreProperties>
</file>